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I</w:t>
      </w:r>
      <w:r w:rsidR="002422D4">
        <w:rPr>
          <w:b/>
          <w:bCs/>
          <w:color w:val="000000"/>
          <w:sz w:val="28"/>
          <w:szCs w:val="28"/>
        </w:rPr>
        <w:t>I</w:t>
      </w:r>
      <w:r w:rsidR="00644464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 республиканском творческом конкурсе детских коллективов</w:t>
      </w:r>
    </w:p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«В созвездии А.С. Пушкина и Г. Тукая»</w:t>
      </w:r>
      <w:r w:rsidR="002648D4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="002648D4">
        <w:rPr>
          <w:b/>
          <w:bCs/>
          <w:color w:val="000000"/>
          <w:sz w:val="28"/>
          <w:szCs w:val="28"/>
        </w:rPr>
        <w:t>посвященный</w:t>
      </w:r>
      <w:proofErr w:type="gramEnd"/>
      <w:r w:rsidR="002648D4">
        <w:rPr>
          <w:b/>
          <w:bCs/>
          <w:color w:val="000000"/>
          <w:sz w:val="28"/>
          <w:szCs w:val="28"/>
        </w:rPr>
        <w:t xml:space="preserve"> 220-летию со дня рождения великого русского поэта А.С. Пушкина.</w:t>
      </w:r>
    </w:p>
    <w:p w:rsidR="000F3EE8" w:rsidRDefault="000F3EE8" w:rsidP="000F3EE8">
      <w:pPr>
        <w:spacing w:after="240"/>
      </w:pPr>
    </w:p>
    <w:p w:rsidR="000F3EE8" w:rsidRDefault="000F3EE8" w:rsidP="00644464">
      <w:pPr>
        <w:pStyle w:val="a8"/>
        <w:numPr>
          <w:ilvl w:val="0"/>
          <w:numId w:val="14"/>
        </w:numPr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0F3EE8" w:rsidRPr="002422D4" w:rsidRDefault="002422D4" w:rsidP="002422D4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Третий</w:t>
      </w:r>
      <w:r w:rsidR="000F3EE8">
        <w:rPr>
          <w:color w:val="000000"/>
        </w:rPr>
        <w:t xml:space="preserve"> республиканский творческий конкурс </w:t>
      </w:r>
      <w:r w:rsidRPr="002422D4">
        <w:rPr>
          <w:bCs/>
          <w:color w:val="000000"/>
        </w:rPr>
        <w:t>детских коллективов</w:t>
      </w:r>
      <w:r w:rsidRPr="002422D4">
        <w:rPr>
          <w:color w:val="000000"/>
        </w:rPr>
        <w:t xml:space="preserve"> </w:t>
      </w:r>
      <w:r w:rsidRPr="002422D4">
        <w:rPr>
          <w:bCs/>
          <w:color w:val="000000"/>
        </w:rPr>
        <w:t>«В созвездии А.С. Пушкина и Г. Тукая»</w:t>
      </w:r>
      <w:r>
        <w:rPr>
          <w:color w:val="000000"/>
        </w:rPr>
        <w:t xml:space="preserve"> (далее</w:t>
      </w:r>
      <w:r w:rsidR="002648D4">
        <w:rPr>
          <w:color w:val="000000"/>
        </w:rPr>
        <w:t xml:space="preserve"> </w:t>
      </w:r>
      <w:r>
        <w:rPr>
          <w:color w:val="000000"/>
        </w:rPr>
        <w:t>-</w:t>
      </w:r>
      <w:r w:rsidR="002648D4">
        <w:rPr>
          <w:color w:val="000000"/>
        </w:rPr>
        <w:t xml:space="preserve"> </w:t>
      </w:r>
      <w:r>
        <w:rPr>
          <w:color w:val="000000"/>
        </w:rPr>
        <w:t>Конкурс)</w:t>
      </w:r>
      <w:r w:rsidRPr="002422D4">
        <w:rPr>
          <w:color w:val="000000"/>
        </w:rPr>
        <w:t xml:space="preserve"> </w:t>
      </w:r>
      <w:r w:rsidR="000F3EE8" w:rsidRPr="002422D4">
        <w:rPr>
          <w:color w:val="000000"/>
        </w:rPr>
        <w:t>проводится в рамках Стратегии государственной молодежной политики в Российской Федерации и Республике Татарстан.</w:t>
      </w:r>
    </w:p>
    <w:p w:rsidR="000F3EE8" w:rsidRDefault="00222EDC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Организаторами конкурса являю</w:t>
      </w:r>
      <w:r w:rsidR="000F3EE8">
        <w:rPr>
          <w:color w:val="000000"/>
        </w:rPr>
        <w:t xml:space="preserve">тся МБУ </w:t>
      </w:r>
      <w:proofErr w:type="gramStart"/>
      <w:r w:rsidR="000F3EE8">
        <w:rPr>
          <w:color w:val="000000"/>
        </w:rPr>
        <w:t>ДО</w:t>
      </w:r>
      <w:proofErr w:type="gramEnd"/>
      <w:r w:rsidR="000F3EE8">
        <w:rPr>
          <w:color w:val="000000"/>
        </w:rPr>
        <w:t xml:space="preserve"> «</w:t>
      </w:r>
      <w:proofErr w:type="gramStart"/>
      <w:r w:rsidR="000F3EE8">
        <w:rPr>
          <w:color w:val="000000"/>
        </w:rPr>
        <w:t>Городской</w:t>
      </w:r>
      <w:proofErr w:type="gramEnd"/>
      <w:r w:rsidR="000F3EE8">
        <w:rPr>
          <w:color w:val="000000"/>
        </w:rPr>
        <w:t xml:space="preserve"> центр творческого развития и гуманитарного образования для одаренных детей» </w:t>
      </w:r>
      <w:proofErr w:type="gramStart"/>
      <w:r w:rsidR="000F3EE8">
        <w:rPr>
          <w:color w:val="000000"/>
        </w:rPr>
        <w:t>г</w:t>
      </w:r>
      <w:proofErr w:type="gramEnd"/>
      <w:r w:rsidR="000F3EE8">
        <w:rPr>
          <w:color w:val="000000"/>
        </w:rPr>
        <w:t>. Казани</w:t>
      </w:r>
      <w:r w:rsidR="002422D4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8751AE" w:rsidRPr="008751AE">
        <w:rPr>
          <w:color w:val="000000"/>
        </w:rPr>
        <w:t>АНО “</w:t>
      </w:r>
      <w:r w:rsidR="008751AE">
        <w:rPr>
          <w:color w:val="000000"/>
        </w:rPr>
        <w:t>Казанский открытый университет талантов 2.0»</w:t>
      </w:r>
      <w:r w:rsidR="000F3EE8">
        <w:rPr>
          <w:color w:val="000000"/>
        </w:rPr>
        <w:t>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Конкурс проводится среди учащихся </w:t>
      </w:r>
      <w:r>
        <w:rPr>
          <w:b/>
          <w:bCs/>
          <w:color w:val="000000"/>
        </w:rPr>
        <w:t>1-11 классов</w:t>
      </w:r>
      <w:r>
        <w:rPr>
          <w:color w:val="000000"/>
        </w:rPr>
        <w:t xml:space="preserve"> образовательных организаций г. Казани и Республики Татарстан.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Предметом Конкурса являются выступления </w:t>
      </w:r>
      <w:r w:rsidR="002A1D8A">
        <w:rPr>
          <w:color w:val="000000"/>
        </w:rPr>
        <w:t>об</w:t>
      </w:r>
      <w:r>
        <w:rPr>
          <w:color w:val="000000"/>
        </w:rPr>
        <w:t>уча</w:t>
      </w:r>
      <w:r w:rsidR="002A1D8A">
        <w:rPr>
          <w:color w:val="000000"/>
        </w:rPr>
        <w:t>ю</w:t>
      </w:r>
      <w:r>
        <w:rPr>
          <w:color w:val="000000"/>
        </w:rPr>
        <w:t xml:space="preserve">щихся образовательных организаций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Казани и Республики Татарстан с художественным чтением текста литературного пр</w:t>
      </w:r>
      <w:r w:rsidR="002422D4">
        <w:rPr>
          <w:color w:val="000000"/>
        </w:rPr>
        <w:t>оизведения или отрывков из него</w:t>
      </w:r>
      <w:r w:rsidR="002A1D8A">
        <w:rPr>
          <w:color w:val="000000"/>
        </w:rPr>
        <w:t>, театральными постановками</w:t>
      </w:r>
      <w:r w:rsidR="002422D4">
        <w:rPr>
          <w:color w:val="000000"/>
        </w:rPr>
        <w:t>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Конкурса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0F3EE8" w:rsidRDefault="000F3EE8" w:rsidP="000F3EE8">
      <w:pPr>
        <w:pStyle w:val="a8"/>
        <w:spacing w:before="0" w:beforeAutospacing="0" w:after="0" w:afterAutospacing="0"/>
        <w:ind w:left="567" w:hanging="141"/>
        <w:jc w:val="both"/>
      </w:pPr>
      <w:r>
        <w:rPr>
          <w:color w:val="000000"/>
        </w:rPr>
        <w:t xml:space="preserve">1) распространение среди школьников и педагогов риторических знаний и умений, представлений о хорошей речи, об основах выразительного чтения художественного текста; </w:t>
      </w:r>
    </w:p>
    <w:p w:rsidR="000F3EE8" w:rsidRDefault="000F3EE8" w:rsidP="000F3EE8">
      <w:pPr>
        <w:pStyle w:val="a8"/>
        <w:spacing w:before="0" w:beforeAutospacing="0" w:after="0" w:afterAutospacing="0"/>
        <w:ind w:left="567" w:hanging="141"/>
        <w:jc w:val="both"/>
      </w:pPr>
      <w:r>
        <w:rPr>
          <w:color w:val="000000"/>
        </w:rPr>
        <w:t>2) повышение интереса школьников к искусству выразительного чтения, культуре публичного выступления.</w:t>
      </w:r>
    </w:p>
    <w:p w:rsidR="000F3EE8" w:rsidRDefault="000F3EE8" w:rsidP="00644464">
      <w:pPr>
        <w:pStyle w:val="a8"/>
        <w:numPr>
          <w:ilvl w:val="1"/>
          <w:numId w:val="1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Организаторы оставляют за собой право вносить в Положение, а также в программу Конкурса изменения, о чем участникам Конкурса сообщается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за два дня до начала Конкурса.</w:t>
      </w:r>
    </w:p>
    <w:p w:rsidR="000F3EE8" w:rsidRDefault="000F3EE8" w:rsidP="00644464">
      <w:pPr>
        <w:pStyle w:val="a8"/>
        <w:numPr>
          <w:ilvl w:val="1"/>
          <w:numId w:val="16"/>
        </w:numPr>
        <w:spacing w:before="0" w:beforeAutospacing="0" w:after="0" w:afterAutospacing="0"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>Настоящее Положение регламентирует порядок и условия проведения Конкурса.</w:t>
      </w:r>
    </w:p>
    <w:p w:rsidR="000F3EE8" w:rsidRDefault="000F3EE8" w:rsidP="000F3EE8"/>
    <w:p w:rsidR="000F3EE8" w:rsidRDefault="000F3EE8" w:rsidP="00644464">
      <w:pPr>
        <w:pStyle w:val="a8"/>
        <w:numPr>
          <w:ilvl w:val="0"/>
          <w:numId w:val="17"/>
        </w:numPr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Конкурса</w:t>
      </w:r>
    </w:p>
    <w:p w:rsidR="000F3EE8" w:rsidRPr="002422D4" w:rsidRDefault="00AB15F4" w:rsidP="002422D4">
      <w:pPr>
        <w:pStyle w:val="a8"/>
        <w:spacing w:before="0" w:beforeAutospacing="0" w:after="0" w:afterAutospacing="0"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>2.1.</w:t>
      </w:r>
      <w:r w:rsidR="000F3EE8">
        <w:rPr>
          <w:color w:val="000000"/>
        </w:rPr>
        <w:t>Цель Конкурса – воспитание духовно-нравственной личности, формирование у нее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0F3EE8" w:rsidRDefault="000F3EE8" w:rsidP="002422D4">
      <w:pPr>
        <w:pStyle w:val="a8"/>
        <w:spacing w:before="0" w:beforeAutospacing="0" w:after="0" w:afterAutospacing="0"/>
        <w:ind w:left="426" w:hanging="360"/>
        <w:jc w:val="both"/>
      </w:pPr>
      <w:r>
        <w:rPr>
          <w:color w:val="000000"/>
        </w:rPr>
        <w:t>2.2.Задачи Конкурса:</w:t>
      </w:r>
    </w:p>
    <w:p w:rsidR="00032377" w:rsidRPr="00032377" w:rsidRDefault="00032377" w:rsidP="002422D4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сформировать представления школьников о личностях</w:t>
      </w:r>
      <w:r w:rsidRPr="00032377">
        <w:rPr>
          <w:color w:val="000000"/>
        </w:rPr>
        <w:t xml:space="preserve"> А.С. Пушкина</w:t>
      </w:r>
      <w:r>
        <w:rPr>
          <w:color w:val="000000"/>
        </w:rPr>
        <w:t xml:space="preserve"> и Г. Тукая, основных темах и жанрах их</w:t>
      </w:r>
      <w:r w:rsidRPr="00032377">
        <w:rPr>
          <w:color w:val="000000"/>
        </w:rPr>
        <w:t xml:space="preserve"> произведений</w:t>
      </w:r>
      <w:r>
        <w:rPr>
          <w:color w:val="000000"/>
        </w:rPr>
        <w:t>;</w:t>
      </w:r>
    </w:p>
    <w:p w:rsidR="000F3EE8" w:rsidRDefault="000F3EE8" w:rsidP="002422D4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содействовать развитию творческого и интеллектуального потенциала участников, формированию у них нравственно-мировоззренческих, в том числе гражданско-патриотических, позиций через обращение к лучшим текстам классической и современной русской словесности;</w:t>
      </w:r>
    </w:p>
    <w:p w:rsidR="000F3EE8" w:rsidRDefault="008B428A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повысить</w:t>
      </w:r>
      <w:r w:rsidR="000F3EE8">
        <w:rPr>
          <w:color w:val="000000"/>
        </w:rPr>
        <w:t xml:space="preserve"> интерес учащихся к классической и современной художественной литературе, искусству устной публичной речи, показав значимость формирования речевых навыков для реальной практики общения;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зафиксировать внимание участников Конкурса на основных требованиях к выразительному чтению, аргументации и стилю публичного выступления;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развитию речевых способностей учащихся в работе над чтением и декламацией литературных текстов, в написании и произнесении публичных речей, связанных с литературной тематикой, повысить их мотивацию к совершенствованию навыков и умений убедительной и выразительной русской речи;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развитию художественных и артистических дарований участников Конкурса, а также их литературного вкуса;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сформировать и развить театральные традиции среди подрастающего поколения на базе классического и современного репертуара;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привлечь внимания общественных, политических, деловых кругов, организаций и частных лиц к состоянию детского и молодежного театрального творчества в городе Казань и Республике Татарстан;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20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профессиональному совершенствованию художественных руководителей.</w:t>
      </w:r>
    </w:p>
    <w:p w:rsidR="000F3EE8" w:rsidRDefault="000F3EE8" w:rsidP="002422D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3. Оргкомитет Конкурса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3.1. Для организации и проведения Конкурса создается Оргкомитет, в состав</w:t>
      </w:r>
      <w:r w:rsidR="00032377">
        <w:rPr>
          <w:color w:val="000000"/>
        </w:rPr>
        <w:t xml:space="preserve"> которого входят сотрудники МБУ</w:t>
      </w:r>
      <w:r>
        <w:rPr>
          <w:color w:val="000000"/>
        </w:rPr>
        <w:t xml:space="preserve">ДО «Городской центр творческого развития и гуманитарного образования для одаренных детей»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Казани, </w:t>
      </w:r>
      <w:r w:rsidR="008751AE" w:rsidRPr="008751AE">
        <w:rPr>
          <w:color w:val="000000"/>
        </w:rPr>
        <w:t>АНО “</w:t>
      </w:r>
      <w:r w:rsidR="008751AE">
        <w:rPr>
          <w:color w:val="000000"/>
        </w:rPr>
        <w:t xml:space="preserve">Казанский открытый университет талантов 2.0», </w:t>
      </w:r>
      <w:r>
        <w:rPr>
          <w:color w:val="000000"/>
        </w:rPr>
        <w:t>творческая интеллигенция</w:t>
      </w:r>
      <w:r w:rsidR="00032377">
        <w:rPr>
          <w:color w:val="000000"/>
        </w:rPr>
        <w:t xml:space="preserve"> г. Казани, ведущие педагоги ВУЗов</w:t>
      </w:r>
      <w:r>
        <w:rPr>
          <w:color w:val="000000"/>
        </w:rPr>
        <w:t xml:space="preserve"> г. Казани.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3.2. Оргкомитет осуществляет следующую деятельность: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1) оперативно доводит до сведения конкурсантов и их представителей информацию, касающуюся проведения Конкурса</w:t>
      </w:r>
      <w:r w:rsidR="008B428A">
        <w:rPr>
          <w:color w:val="000000"/>
        </w:rPr>
        <w:t xml:space="preserve"> посредством сети Интернет</w:t>
      </w:r>
      <w:r>
        <w:rPr>
          <w:color w:val="000000"/>
        </w:rPr>
        <w:t>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2) принимает заявки на участие в Конкурсе;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3) формирует состав жюри;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4) определяет время и место проведения конкурсных мероприятий;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5) разрабатывает систему поощрения, награждения участников.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3.3. Настоящее Положение, а также другие материалы, касающиеся Конкурса (в частности, методические рекомендации по подготовке к публичному выступлению и созданию письменного те</w:t>
      </w:r>
      <w:r w:rsidR="002422D4">
        <w:rPr>
          <w:color w:val="000000"/>
        </w:rPr>
        <w:t>кста), размещаются на сайте МБУ</w:t>
      </w:r>
      <w:r>
        <w:rPr>
          <w:color w:val="000000"/>
        </w:rPr>
        <w:t xml:space="preserve">ДО «Городской центр творческого развития и гуманитарного образования для одаренных детей»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Казани</w:t>
      </w:r>
      <w:r>
        <w:rPr>
          <w:b/>
          <w:bCs/>
          <w:color w:val="000000"/>
        </w:rPr>
        <w:t xml:space="preserve"> </w:t>
      </w:r>
      <w:r w:rsidR="002422D4">
        <w:rPr>
          <w:b/>
          <w:bCs/>
          <w:color w:val="000000"/>
          <w:lang w:val="en-US"/>
        </w:rPr>
        <w:t>www</w:t>
      </w:r>
      <w:r w:rsidR="002422D4" w:rsidRPr="002422D4">
        <w:rPr>
          <w:b/>
          <w:bCs/>
          <w:color w:val="000000"/>
        </w:rPr>
        <w:t>.</w:t>
      </w:r>
      <w:proofErr w:type="spellStart"/>
      <w:r w:rsidRPr="002422D4">
        <w:rPr>
          <w:b/>
          <w:bCs/>
          <w:iCs/>
          <w:color w:val="000000"/>
        </w:rPr>
        <w:t>odkzn.ru</w:t>
      </w:r>
      <w:proofErr w:type="spellEnd"/>
      <w:r w:rsidRPr="002422D4">
        <w:rPr>
          <w:iCs/>
          <w:color w:val="000000"/>
        </w:rPr>
        <w:t>.</w:t>
      </w:r>
    </w:p>
    <w:p w:rsidR="000F3EE8" w:rsidRDefault="000F3EE8" w:rsidP="000F3EE8"/>
    <w:p w:rsidR="000F3EE8" w:rsidRDefault="000F3EE8" w:rsidP="002422D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4. Участники Конкурса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4.1. В конкурсе принимают участие учащиеся 1-11 классов общеобразовательных организаций по следующим возрастным категориям: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первая возрастная категория: 1 - 5 классы;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вторая возрастная категория: 6 - 7 классы;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третья возрастная категория: 8 - 11 классы;</w:t>
      </w:r>
    </w:p>
    <w:p w:rsidR="000F3EE8" w:rsidRDefault="000F3EE8" w:rsidP="00F824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4.2. К участию в Конкурсе допускаются лица, подавшие заявку на участие (Форма заявки №1, 2), детские творческие коллективы и солисты.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4.3. Категории участников: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солисты;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малые группы (2-3 участника);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театральные коллективы (от 4-х участников).</w:t>
      </w:r>
    </w:p>
    <w:p w:rsidR="00E12CF5" w:rsidRDefault="00E12CF5" w:rsidP="000F3EE8">
      <w:pPr>
        <w:rPr>
          <w:rFonts w:ascii="Times New Roman" w:hAnsi="Times New Roman" w:cs="Times New Roman"/>
        </w:rPr>
      </w:pPr>
    </w:p>
    <w:p w:rsidR="000F3EE8" w:rsidRDefault="000F3EE8" w:rsidP="002422D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5. Порядок и сроки проведения Конкурса</w:t>
      </w:r>
    </w:p>
    <w:p w:rsidR="000F3EE8" w:rsidRDefault="000F3EE8" w:rsidP="002422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На конкурс </w:t>
      </w:r>
      <w:r>
        <w:rPr>
          <w:b/>
          <w:bCs/>
          <w:color w:val="000000"/>
        </w:rPr>
        <w:t>«В созвездии А.С. Пушкина и Г. Тукая»</w:t>
      </w:r>
      <w:r>
        <w:rPr>
          <w:color w:val="000000"/>
        </w:rPr>
        <w:t xml:space="preserve"> принимаются выступления по</w:t>
      </w:r>
      <w:r w:rsidR="00A76A08">
        <w:rPr>
          <w:b/>
          <w:bCs/>
          <w:color w:val="000000"/>
        </w:rPr>
        <w:t xml:space="preserve"> </w:t>
      </w:r>
      <w:r>
        <w:rPr>
          <w:color w:val="000000"/>
        </w:rPr>
        <w:t>произв</w:t>
      </w:r>
      <w:r w:rsidR="00AB15F4">
        <w:rPr>
          <w:color w:val="000000"/>
        </w:rPr>
        <w:t>едениям А.С. Пушкина, Г. Тукая и их современников.</w:t>
      </w:r>
      <w:r>
        <w:rPr>
          <w:color w:val="000000"/>
        </w:rPr>
        <w:t xml:space="preserve"> </w:t>
      </w:r>
    </w:p>
    <w:p w:rsidR="000F3EE8" w:rsidRDefault="000F3EE8" w:rsidP="002422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5.1. Участие в Конкурсе – это участие в одной номинации, одной возрастной категории, одной групповой категории.</w:t>
      </w:r>
    </w:p>
    <w:p w:rsidR="000F3EE8" w:rsidRDefault="000F3EE8" w:rsidP="002422D4">
      <w:pPr>
        <w:spacing w:after="0"/>
      </w:pPr>
    </w:p>
    <w:p w:rsidR="008B428A" w:rsidRDefault="008B428A" w:rsidP="000F3EE8">
      <w:pPr>
        <w:pStyle w:val="a8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b/>
          <w:bCs/>
          <w:color w:val="000000"/>
        </w:rPr>
        <w:t>Номинации:</w:t>
      </w:r>
    </w:p>
    <w:p w:rsidR="000F3EE8" w:rsidRDefault="00F824D4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школьный</w:t>
      </w:r>
      <w:r w:rsidR="000F3EE8">
        <w:rPr>
          <w:color w:val="000000"/>
        </w:rPr>
        <w:t xml:space="preserve"> театр (</w:t>
      </w:r>
      <w:r>
        <w:rPr>
          <w:color w:val="000000"/>
        </w:rPr>
        <w:t xml:space="preserve">литературно-музыкальная композиция, </w:t>
      </w:r>
      <w:r w:rsidR="000F3EE8">
        <w:rPr>
          <w:color w:val="000000"/>
        </w:rPr>
        <w:t>мини-спектакли, фрагменты из спектаклей по произведениям великих деятелей литературы</w:t>
      </w:r>
      <w:r>
        <w:rPr>
          <w:color w:val="000000"/>
        </w:rPr>
        <w:t xml:space="preserve"> А.С. Пушкина или Г. Тукая</w:t>
      </w:r>
      <w:r w:rsidR="000F3EE8">
        <w:rPr>
          <w:color w:val="000000"/>
        </w:rPr>
        <w:t xml:space="preserve">) – </w:t>
      </w:r>
      <w:r w:rsidR="000F3EE8" w:rsidRPr="00032377">
        <w:rPr>
          <w:b/>
          <w:color w:val="000000"/>
        </w:rPr>
        <w:t>не более 15 минут</w:t>
      </w:r>
      <w:r w:rsidR="000F3EE8">
        <w:rPr>
          <w:color w:val="000000"/>
        </w:rPr>
        <w:t>;</w:t>
      </w:r>
    </w:p>
    <w:p w:rsidR="000F3EE8" w:rsidRDefault="000F3EE8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художественное слово (чтение произведений А.С. Пушкина или Г. Тукая, произведений об А.С. Пушкине или о Г. </w:t>
      </w:r>
      <w:proofErr w:type="spellStart"/>
      <w:r>
        <w:rPr>
          <w:color w:val="000000"/>
        </w:rPr>
        <w:t>Тукае</w:t>
      </w:r>
      <w:proofErr w:type="spellEnd"/>
      <w:r>
        <w:rPr>
          <w:color w:val="000000"/>
        </w:rPr>
        <w:t xml:space="preserve">) – </w:t>
      </w:r>
      <w:r w:rsidRPr="00032377">
        <w:rPr>
          <w:b/>
          <w:color w:val="000000"/>
        </w:rPr>
        <w:t>не более 3-4 минут</w:t>
      </w:r>
      <w:r>
        <w:rPr>
          <w:color w:val="000000"/>
        </w:rPr>
        <w:t>;</w:t>
      </w:r>
    </w:p>
    <w:p w:rsidR="000F3EE8" w:rsidRPr="00E749DF" w:rsidRDefault="000F3EE8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художественное чтение (</w:t>
      </w:r>
      <w:r w:rsidR="00F824D4">
        <w:rPr>
          <w:color w:val="000000"/>
        </w:rPr>
        <w:t>чтение произведений современников</w:t>
      </w:r>
      <w:r w:rsidR="00A406F0">
        <w:rPr>
          <w:color w:val="000000"/>
        </w:rPr>
        <w:t xml:space="preserve"> А.С. Пушкина и Г. Тукая</w:t>
      </w:r>
      <w:r>
        <w:rPr>
          <w:color w:val="000000"/>
        </w:rPr>
        <w:t xml:space="preserve">) – </w:t>
      </w:r>
      <w:r w:rsidRPr="00032377">
        <w:rPr>
          <w:b/>
          <w:color w:val="000000"/>
        </w:rPr>
        <w:t>не более 3-4 минут</w:t>
      </w:r>
      <w:r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color w:val="000000"/>
        </w:rPr>
        <w:lastRenderedPageBreak/>
        <w:t xml:space="preserve">В рамках одного выступления театральные коллективы презентуют мини-спектакль (отрывок из спектакля) продолжительностью до 15 минут. В рамках одного выступления солисты и участники, представляющие малые группы, презентуют один номер продолжительностью не более 3-4 минут. </w:t>
      </w:r>
      <w:r>
        <w:rPr>
          <w:b/>
          <w:bCs/>
          <w:color w:val="000000"/>
        </w:rPr>
        <w:t>При превышении временного лимита жюри имеет право остановить выступление и снизить балл.</w:t>
      </w:r>
    </w:p>
    <w:p w:rsidR="000F3EE8" w:rsidRDefault="000F3EE8" w:rsidP="002422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5.2. Об изменениях репертуара Оргкомитет Конкурса должен уведомляться письменно  не позднее, чем за 5 дней до начала Конкурса.</w:t>
      </w:r>
    </w:p>
    <w:p w:rsidR="000F3EE8" w:rsidRDefault="000F3EE8" w:rsidP="002422D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 Для категории участников "Солисты" из 6-11 классов предусмотрены дополнительные испытания:</w:t>
      </w:r>
    </w:p>
    <w:p w:rsidR="006424AC" w:rsidRDefault="00A406F0" w:rsidP="002422D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ответы на вопросы </w:t>
      </w:r>
      <w:r w:rsidR="006424AC">
        <w:rPr>
          <w:color w:val="000000"/>
        </w:rPr>
        <w:t xml:space="preserve">жюри </w:t>
      </w:r>
      <w:r>
        <w:rPr>
          <w:color w:val="000000"/>
        </w:rPr>
        <w:t xml:space="preserve">по </w:t>
      </w:r>
      <w:r w:rsidR="00032377">
        <w:rPr>
          <w:color w:val="000000"/>
        </w:rPr>
        <w:t xml:space="preserve">жизни и творчеству А.С. Пушкина </w:t>
      </w:r>
      <w:r>
        <w:rPr>
          <w:color w:val="000000"/>
        </w:rPr>
        <w:t xml:space="preserve">(не более 3 вопросов). 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5.4.</w:t>
      </w:r>
      <w:r>
        <w:rPr>
          <w:b/>
          <w:bCs/>
          <w:color w:val="000000"/>
        </w:rPr>
        <w:t xml:space="preserve"> Конкурс пров</w:t>
      </w:r>
      <w:r w:rsidR="00644464">
        <w:rPr>
          <w:b/>
          <w:bCs/>
          <w:color w:val="000000"/>
        </w:rPr>
        <w:t xml:space="preserve">одится </w:t>
      </w:r>
      <w:r w:rsidR="00620F33">
        <w:rPr>
          <w:b/>
          <w:bCs/>
          <w:color w:val="000000"/>
        </w:rPr>
        <w:t>с 4 февраля по 27</w:t>
      </w:r>
      <w:r w:rsidR="0073126E">
        <w:rPr>
          <w:b/>
          <w:bCs/>
          <w:color w:val="000000"/>
        </w:rPr>
        <w:t xml:space="preserve"> </w:t>
      </w:r>
      <w:r w:rsidR="00620F33">
        <w:rPr>
          <w:b/>
          <w:bCs/>
          <w:color w:val="000000"/>
        </w:rPr>
        <w:t>апреля</w:t>
      </w:r>
      <w:r w:rsidR="0073126E">
        <w:rPr>
          <w:b/>
          <w:bCs/>
          <w:color w:val="000000"/>
        </w:rPr>
        <w:t xml:space="preserve"> 201</w:t>
      </w:r>
      <w:r w:rsidR="002422D4">
        <w:rPr>
          <w:b/>
          <w:bCs/>
          <w:color w:val="000000"/>
        </w:rPr>
        <w:t>9</w:t>
      </w:r>
      <w:r w:rsidR="0073126E">
        <w:rPr>
          <w:b/>
          <w:bCs/>
          <w:color w:val="000000"/>
        </w:rPr>
        <w:t xml:space="preserve"> года в 2 этапа:</w:t>
      </w:r>
    </w:p>
    <w:p w:rsidR="000F3EE8" w:rsidRPr="00644464" w:rsidRDefault="000F3EE8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1 этап: </w:t>
      </w:r>
      <w:r w:rsidR="00620F33">
        <w:rPr>
          <w:b/>
          <w:bCs/>
          <w:color w:val="000000"/>
        </w:rPr>
        <w:t>с 4 февраля по 9</w:t>
      </w:r>
      <w:r w:rsidR="0073126E">
        <w:rPr>
          <w:b/>
          <w:bCs/>
          <w:color w:val="000000"/>
        </w:rPr>
        <w:t xml:space="preserve"> апреля</w:t>
      </w:r>
      <w:r>
        <w:rPr>
          <w:b/>
          <w:bCs/>
          <w:color w:val="000000"/>
        </w:rPr>
        <w:t xml:space="preserve"> – заочный этап. </w:t>
      </w:r>
      <w:r>
        <w:rPr>
          <w:color w:val="000000"/>
        </w:rPr>
        <w:t xml:space="preserve">Участники в адрес Оргкомитета присылают </w:t>
      </w:r>
      <w:r w:rsidRPr="00620F33">
        <w:rPr>
          <w:b/>
          <w:color w:val="000000"/>
        </w:rPr>
        <w:t>видеоматериалы</w:t>
      </w:r>
      <w:r w:rsidR="0073126E">
        <w:rPr>
          <w:b/>
          <w:color w:val="000000"/>
        </w:rPr>
        <w:t xml:space="preserve">, </w:t>
      </w:r>
      <w:r w:rsidR="0073126E" w:rsidRPr="00E82F5B">
        <w:rPr>
          <w:b/>
          <w:color w:val="000000"/>
        </w:rPr>
        <w:t>заявк</w:t>
      </w:r>
      <w:r w:rsidR="0073126E">
        <w:rPr>
          <w:b/>
          <w:color w:val="000000"/>
        </w:rPr>
        <w:t>у</w:t>
      </w:r>
      <w:r w:rsidR="0073126E">
        <w:rPr>
          <w:color w:val="000000"/>
        </w:rPr>
        <w:t xml:space="preserve"> на участие и </w:t>
      </w:r>
      <w:r w:rsidR="0073126E" w:rsidRPr="00E82F5B">
        <w:rPr>
          <w:b/>
          <w:color w:val="000000"/>
        </w:rPr>
        <w:t>скан оплаченной квитанции</w:t>
      </w:r>
      <w:r>
        <w:rPr>
          <w:color w:val="000000"/>
        </w:rPr>
        <w:t xml:space="preserve"> по электронной почте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-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_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 w:rsidR="00644464">
        <w:rPr>
          <w:b/>
          <w:bCs/>
          <w:color w:val="000000"/>
          <w:sz w:val="22"/>
          <w:szCs w:val="22"/>
        </w:rPr>
        <w:t>@</w:t>
      </w:r>
      <w:r w:rsidR="00644464"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 w:rsidR="00644464"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 xml:space="preserve">Победители </w:t>
      </w:r>
      <w:r>
        <w:rPr>
          <w:b/>
          <w:bCs/>
          <w:color w:val="000000"/>
        </w:rPr>
        <w:t xml:space="preserve">заочного этапа </w:t>
      </w:r>
      <w:r>
        <w:rPr>
          <w:color w:val="000000"/>
        </w:rPr>
        <w:t xml:space="preserve">приглашаются на </w:t>
      </w:r>
      <w:r>
        <w:rPr>
          <w:b/>
          <w:bCs/>
          <w:color w:val="000000"/>
        </w:rPr>
        <w:t>заключительный этап</w:t>
      </w:r>
      <w:r>
        <w:rPr>
          <w:color w:val="000000"/>
        </w:rPr>
        <w:t xml:space="preserve"> Конкурса.</w:t>
      </w:r>
    </w:p>
    <w:p w:rsidR="000F3EE8" w:rsidRPr="0073126E" w:rsidRDefault="00620F33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>2 этап: 27 апреля</w:t>
      </w:r>
      <w:r w:rsidR="000F3EE8">
        <w:rPr>
          <w:b/>
          <w:bCs/>
          <w:color w:val="000000"/>
        </w:rPr>
        <w:t xml:space="preserve"> – заключительный этап</w:t>
      </w:r>
      <w:r w:rsidR="0076487C">
        <w:rPr>
          <w:color w:val="000000"/>
        </w:rPr>
        <w:t>. Место проведения</w:t>
      </w:r>
      <w:r w:rsidR="00644464">
        <w:rPr>
          <w:color w:val="000000"/>
        </w:rPr>
        <w:t xml:space="preserve"> доводится до участников дополнительно информационным письмом. </w:t>
      </w:r>
      <w:r w:rsidR="000F3EE8">
        <w:rPr>
          <w:color w:val="000000"/>
        </w:rPr>
        <w:t xml:space="preserve">Список участников заключительного этапа будет опубликован на сайте </w:t>
      </w:r>
      <w:r w:rsidR="00B43D31" w:rsidRPr="00B43D31">
        <w:rPr>
          <w:b/>
          <w:color w:val="000000"/>
          <w:lang w:val="en-US"/>
        </w:rPr>
        <w:t>www</w:t>
      </w:r>
      <w:r w:rsidR="00B43D31" w:rsidRPr="00B43D31">
        <w:rPr>
          <w:b/>
          <w:color w:val="000000"/>
        </w:rPr>
        <w:t>.</w:t>
      </w:r>
      <w:proofErr w:type="spellStart"/>
      <w:r w:rsidR="000F3EE8" w:rsidRPr="00B43D31">
        <w:rPr>
          <w:b/>
          <w:bCs/>
          <w:color w:val="000000"/>
        </w:rPr>
        <w:t>odkzn.ru</w:t>
      </w:r>
      <w:proofErr w:type="spellEnd"/>
      <w:r w:rsidR="00B43D31" w:rsidRPr="00B43D31">
        <w:rPr>
          <w:b/>
          <w:bCs/>
          <w:color w:val="000000"/>
        </w:rPr>
        <w:t xml:space="preserve"> </w:t>
      </w:r>
      <w:r w:rsidR="00B43D31">
        <w:rPr>
          <w:bCs/>
          <w:color w:val="000000"/>
        </w:rPr>
        <w:t>не позднее 1</w:t>
      </w:r>
      <w:r>
        <w:rPr>
          <w:bCs/>
          <w:color w:val="000000"/>
        </w:rPr>
        <w:t>9</w:t>
      </w:r>
      <w:r w:rsidR="0073126E">
        <w:rPr>
          <w:bCs/>
          <w:color w:val="000000"/>
        </w:rPr>
        <w:t xml:space="preserve"> </w:t>
      </w:r>
      <w:r>
        <w:rPr>
          <w:bCs/>
          <w:color w:val="000000"/>
        </w:rPr>
        <w:t>апреля</w:t>
      </w:r>
      <w:r w:rsidR="0073126E">
        <w:rPr>
          <w:bCs/>
          <w:color w:val="000000"/>
        </w:rPr>
        <w:t xml:space="preserve"> 201</w:t>
      </w:r>
      <w:r w:rsidR="00B43D31" w:rsidRPr="00B43D31">
        <w:rPr>
          <w:bCs/>
          <w:color w:val="000000"/>
        </w:rPr>
        <w:t>9</w:t>
      </w:r>
      <w:r w:rsidR="0073126E">
        <w:rPr>
          <w:bCs/>
          <w:color w:val="000000"/>
        </w:rPr>
        <w:t xml:space="preserve"> года.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>Контактный телеф</w:t>
      </w:r>
      <w:r w:rsidR="006424AC">
        <w:rPr>
          <w:b/>
          <w:bCs/>
          <w:color w:val="000000"/>
        </w:rPr>
        <w:t>он для справок: 8(843)264</w:t>
      </w:r>
      <w:r>
        <w:rPr>
          <w:b/>
          <w:bCs/>
          <w:color w:val="000000"/>
        </w:rPr>
        <w:t>-5</w:t>
      </w:r>
      <w:r w:rsidR="006424AC">
        <w:rPr>
          <w:b/>
          <w:bCs/>
          <w:color w:val="000000"/>
        </w:rPr>
        <w:t>0</w:t>
      </w:r>
      <w:r>
        <w:rPr>
          <w:b/>
          <w:bCs/>
          <w:color w:val="000000"/>
        </w:rPr>
        <w:t>-</w:t>
      </w:r>
      <w:r w:rsidR="006424AC">
        <w:rPr>
          <w:b/>
          <w:bCs/>
          <w:color w:val="000000"/>
        </w:rPr>
        <w:t>40</w:t>
      </w:r>
      <w:r w:rsidR="00644464">
        <w:rPr>
          <w:b/>
          <w:bCs/>
          <w:color w:val="000000"/>
        </w:rPr>
        <w:t>, 236-55-83</w:t>
      </w:r>
      <w:r w:rsidR="006424AC">
        <w:rPr>
          <w:b/>
          <w:bCs/>
          <w:color w:val="000000"/>
        </w:rPr>
        <w:t>, 236-55-88</w:t>
      </w:r>
    </w:p>
    <w:p w:rsidR="00F50E9C" w:rsidRDefault="0076487C" w:rsidP="00644464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F50E9C">
        <w:rPr>
          <w:b/>
          <w:bCs/>
          <w:color w:val="000000"/>
        </w:rPr>
        <w:t xml:space="preserve">Подведение итогов Конкурса, </w:t>
      </w:r>
    </w:p>
    <w:p w:rsidR="0076487C" w:rsidRDefault="000F3EE8" w:rsidP="00644464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выступления участников Конкурса</w:t>
      </w:r>
    </w:p>
    <w:p w:rsidR="00F50E9C" w:rsidRDefault="00F50E9C" w:rsidP="00F50E9C">
      <w:pPr>
        <w:pStyle w:val="a8"/>
        <w:spacing w:before="0" w:beforeAutospacing="0" w:after="0" w:afterAutospacing="0"/>
      </w:pPr>
    </w:p>
    <w:p w:rsidR="00F50E9C" w:rsidRPr="00F50E9C" w:rsidRDefault="00F50E9C" w:rsidP="00F50E9C">
      <w:pPr>
        <w:pStyle w:val="a8"/>
        <w:spacing w:before="0" w:beforeAutospacing="0" w:after="0" w:afterAutospacing="0"/>
      </w:pPr>
      <w:r>
        <w:t>6.1</w:t>
      </w:r>
      <w:r w:rsidRPr="00F50E9C">
        <w:t xml:space="preserve">. Организаторы </w:t>
      </w:r>
      <w:r w:rsidRPr="00F50E9C">
        <w:rPr>
          <w:b/>
        </w:rPr>
        <w:t>не проводят Апелляции</w:t>
      </w:r>
      <w:r w:rsidRPr="00F50E9C">
        <w:t xml:space="preserve"> по итогам заочного и очного этапов Конкурса.</w:t>
      </w:r>
    </w:p>
    <w:p w:rsidR="0076487C" w:rsidRDefault="00F50E9C" w:rsidP="00F50E9C">
      <w:pPr>
        <w:pStyle w:val="a8"/>
        <w:spacing w:before="0" w:beforeAutospacing="0" w:after="0" w:afterAutospacing="0"/>
      </w:pPr>
      <w:r>
        <w:t>6.2.</w:t>
      </w:r>
      <w:r w:rsidRPr="00F50E9C">
        <w:t xml:space="preserve"> Критерии и методика оценивания </w:t>
      </w:r>
      <w:r>
        <w:t>конкурсных выступлений</w:t>
      </w:r>
      <w:r w:rsidRPr="00F50E9C">
        <w:t xml:space="preserve"> не могут быть предметом апелляции и пересмотру не подлежат.</w:t>
      </w:r>
    </w:p>
    <w:p w:rsidR="000F3EE8" w:rsidRDefault="000F3EE8" w:rsidP="00F50E9C">
      <w:pPr>
        <w:pStyle w:val="a8"/>
        <w:spacing w:before="0" w:beforeAutospacing="0" w:after="0" w:afterAutospacing="0"/>
        <w:jc w:val="both"/>
      </w:pPr>
      <w:r>
        <w:rPr>
          <w:color w:val="000000"/>
        </w:rPr>
        <w:t>6.</w:t>
      </w:r>
      <w:r w:rsidR="00F50E9C">
        <w:rPr>
          <w:color w:val="000000"/>
        </w:rPr>
        <w:t>3</w:t>
      </w:r>
      <w:r>
        <w:rPr>
          <w:color w:val="000000"/>
        </w:rPr>
        <w:t xml:space="preserve">. </w:t>
      </w:r>
      <w:r w:rsidR="009726C4">
        <w:rPr>
          <w:color w:val="000000"/>
        </w:rPr>
        <w:t>Критерии оценивания видеоматериалов заочного тура и вы</w:t>
      </w:r>
      <w:r w:rsidR="00007BC5">
        <w:rPr>
          <w:color w:val="000000"/>
        </w:rPr>
        <w:t>ступлений</w:t>
      </w:r>
      <w:r w:rsidR="009726C4">
        <w:rPr>
          <w:color w:val="000000"/>
        </w:rPr>
        <w:t xml:space="preserve"> очного тура</w:t>
      </w:r>
      <w:r>
        <w:rPr>
          <w:color w:val="000000"/>
        </w:rPr>
        <w:t>:</w:t>
      </w:r>
    </w:p>
    <w:p w:rsidR="000F3EE8" w:rsidRDefault="000F3EE8" w:rsidP="00F50E9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знание и точность понимания текста;</w:t>
      </w:r>
    </w:p>
    <w:p w:rsidR="006424AC" w:rsidRPr="006424AC" w:rsidRDefault="006424AC" w:rsidP="00F50E9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осмысленность произношения (выразительность и чёткость произношения, уместный ритм и темп речи, деление речи на такты, </w:t>
      </w:r>
      <w:proofErr w:type="spellStart"/>
      <w:r>
        <w:rPr>
          <w:color w:val="000000"/>
        </w:rPr>
        <w:t>паузация</w:t>
      </w:r>
      <w:proofErr w:type="spellEnd"/>
      <w:r>
        <w:rPr>
          <w:color w:val="000000"/>
        </w:rPr>
        <w:t>, логические ударения, интонирование, оптимальная звучность речи);</w:t>
      </w:r>
    </w:p>
    <w:p w:rsidR="006424AC" w:rsidRDefault="006424AC" w:rsidP="006424A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культура телодвижения (</w:t>
      </w:r>
      <w:r w:rsidR="009726C4">
        <w:rPr>
          <w:color w:val="000000"/>
        </w:rPr>
        <w:t xml:space="preserve">внешний вид, </w:t>
      </w:r>
      <w:r>
        <w:rPr>
          <w:color w:val="000000"/>
        </w:rPr>
        <w:t>поза, жестикуляция, мимика, общение с аудиторией);</w:t>
      </w:r>
    </w:p>
    <w:p w:rsidR="000F3EE8" w:rsidRPr="009726C4" w:rsidRDefault="000F3EE8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эмоциональность и экспрессивность исполнения, ее адекватность содержанию текста</w:t>
      </w:r>
      <w:r w:rsidR="009726C4">
        <w:rPr>
          <w:color w:val="000000"/>
        </w:rPr>
        <w:t>;</w:t>
      </w:r>
    </w:p>
    <w:p w:rsidR="009726C4" w:rsidRPr="009C7653" w:rsidRDefault="009726C4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актерское мастерство;</w:t>
      </w:r>
    </w:p>
    <w:p w:rsidR="009C7653" w:rsidRPr="009C7653" w:rsidRDefault="009C7653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C7653">
        <w:rPr>
          <w:color w:val="000000"/>
        </w:rPr>
        <w:t>художественное и музыкальное оформление</w:t>
      </w:r>
      <w:r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6.</w:t>
      </w:r>
      <w:r w:rsidR="00F50E9C">
        <w:rPr>
          <w:color w:val="000000"/>
        </w:rPr>
        <w:t>4</w:t>
      </w:r>
      <w:r>
        <w:rPr>
          <w:color w:val="000000"/>
        </w:rPr>
        <w:t>. Ответы на вопросы</w:t>
      </w:r>
      <w:r w:rsidR="00B43D31" w:rsidRPr="00AF74A3">
        <w:rPr>
          <w:color w:val="000000"/>
        </w:rPr>
        <w:t xml:space="preserve"> (</w:t>
      </w:r>
      <w:r w:rsidR="00AF74A3">
        <w:rPr>
          <w:color w:val="000000"/>
        </w:rPr>
        <w:t>для участников очного тура</w:t>
      </w:r>
      <w:r w:rsidR="00B43D31">
        <w:rPr>
          <w:color w:val="000000"/>
        </w:rPr>
        <w:t xml:space="preserve"> Конкурса)</w:t>
      </w:r>
      <w:r>
        <w:rPr>
          <w:color w:val="000000"/>
        </w:rPr>
        <w:t>: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адекватность понимания вопроса и точность ответа на поставленный вопрос;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наличие собственного мнения и корректность его утверждения;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умение сформулировать и ясно выразить мысль;</w:t>
      </w:r>
    </w:p>
    <w:p w:rsidR="00AF74A3" w:rsidRPr="00620F33" w:rsidRDefault="000F3EE8" w:rsidP="00F50E9C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(дополнительно) оригинальность утверждаемой мысли и способа её выражения</w:t>
      </w:r>
      <w:r w:rsidR="00F50E9C">
        <w:rPr>
          <w:color w:val="000000"/>
        </w:rPr>
        <w:t>.</w:t>
      </w:r>
    </w:p>
    <w:p w:rsidR="00620F33" w:rsidRPr="00F50E9C" w:rsidRDefault="00620F33" w:rsidP="00620F3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F3EE8" w:rsidRDefault="000F3EE8" w:rsidP="006424AC">
      <w:pPr>
        <w:pStyle w:val="a8"/>
        <w:numPr>
          <w:ilvl w:val="1"/>
          <w:numId w:val="22"/>
        </w:numPr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Награждение участников и победителей Конкурса</w:t>
      </w:r>
    </w:p>
    <w:p w:rsidR="006424AC" w:rsidRDefault="006424AC" w:rsidP="006424AC">
      <w:pPr>
        <w:pStyle w:val="a8"/>
        <w:spacing w:before="0" w:beforeAutospacing="0" w:after="0" w:afterAutospacing="0"/>
        <w:ind w:left="1440"/>
      </w:pP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7.1. По сумме баллов жюри определяет победителей и призёров Конкурса (по каждой номинации, в каждой возрастной категории), которые награждаются дипломами</w:t>
      </w:r>
      <w:r w:rsidR="00F50E9C">
        <w:rPr>
          <w:color w:val="000000"/>
        </w:rPr>
        <w:t xml:space="preserve"> (</w:t>
      </w:r>
      <w:proofErr w:type="spellStart"/>
      <w:r w:rsidR="00F50E9C">
        <w:rPr>
          <w:color w:val="000000"/>
        </w:rPr>
        <w:t>Гран-При</w:t>
      </w:r>
      <w:proofErr w:type="spellEnd"/>
      <w:r w:rsidR="00F50E9C">
        <w:rPr>
          <w:color w:val="000000"/>
        </w:rPr>
        <w:t>, лауреат 1 степени, лауреат 2 степени, лауреат 3 степени, дипломант)</w:t>
      </w:r>
      <w:r>
        <w:rPr>
          <w:color w:val="000000"/>
        </w:rPr>
        <w:t xml:space="preserve">. Участники, не занявшие призовые места, получают </w:t>
      </w:r>
      <w:r w:rsidR="00F50E9C">
        <w:rPr>
          <w:color w:val="000000"/>
        </w:rPr>
        <w:t>диплом участника</w:t>
      </w:r>
      <w:r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7.2. Учителя (руководители), подготовившие победителей и призёров Конкурса, награждаются благодарственными письмами.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7.3. 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</w:t>
      </w:r>
      <w:r>
        <w:rPr>
          <w:color w:val="000000"/>
        </w:rPr>
        <w:lastRenderedPageBreak/>
        <w:t>изобретательность, артистическая выразительность и т. д.); решение о дополнительных номинациях принимается жюри.</w:t>
      </w:r>
    </w:p>
    <w:p w:rsidR="000F3EE8" w:rsidRDefault="000F3EE8" w:rsidP="000F3EE8"/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8.  Условия участия в Конкурсе</w:t>
      </w:r>
    </w:p>
    <w:p w:rsidR="00FD5B90" w:rsidRDefault="000F3EE8" w:rsidP="00E82F5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8.1. </w:t>
      </w:r>
      <w:r w:rsidR="00FD5B90" w:rsidRPr="00FD5B90">
        <w:rPr>
          <w:color w:val="000000"/>
        </w:rPr>
        <w:t xml:space="preserve">Для </w:t>
      </w:r>
      <w:r w:rsidR="00FD5B90">
        <w:rPr>
          <w:color w:val="000000"/>
        </w:rPr>
        <w:t>участия</w:t>
      </w:r>
      <w:r w:rsidR="00FD5B90" w:rsidRPr="00FD5B90">
        <w:rPr>
          <w:color w:val="000000"/>
        </w:rPr>
        <w:t xml:space="preserve"> необходимо:</w:t>
      </w:r>
    </w:p>
    <w:p w:rsidR="00FD5B90" w:rsidRPr="0073126E" w:rsidRDefault="00FD5B90" w:rsidP="00E82F5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Пройти на официальный сайт МБУДО «Центр для одаренных детей» </w:t>
      </w:r>
      <w:r w:rsidRPr="00E82F5B">
        <w:rPr>
          <w:b/>
          <w:color w:val="000000"/>
          <w:lang w:val="en-US"/>
        </w:rPr>
        <w:t>www</w:t>
      </w:r>
      <w:r w:rsidRPr="00E82F5B">
        <w:rPr>
          <w:b/>
          <w:color w:val="000000"/>
        </w:rPr>
        <w:t>.</w:t>
      </w:r>
      <w:proofErr w:type="spellStart"/>
      <w:r w:rsidRPr="00E82F5B">
        <w:rPr>
          <w:b/>
          <w:color w:val="000000"/>
          <w:lang w:val="en-US"/>
        </w:rPr>
        <w:t>odkzn</w:t>
      </w:r>
      <w:proofErr w:type="spellEnd"/>
      <w:r w:rsidRPr="00E82F5B">
        <w:rPr>
          <w:b/>
          <w:color w:val="000000"/>
        </w:rPr>
        <w:t>.</w:t>
      </w:r>
      <w:proofErr w:type="spellStart"/>
      <w:r w:rsidRPr="00E82F5B">
        <w:rPr>
          <w:b/>
          <w:color w:val="000000"/>
          <w:lang w:val="en-US"/>
        </w:rPr>
        <w:t>ru</w:t>
      </w:r>
      <w:proofErr w:type="spellEnd"/>
    </w:p>
    <w:p w:rsidR="00FD5B90" w:rsidRDefault="00FD5B90" w:rsidP="00E82F5B">
      <w:pPr>
        <w:pStyle w:val="a8"/>
        <w:spacing w:before="0" w:beforeAutospacing="0" w:after="0" w:afterAutospacing="0"/>
      </w:pPr>
      <w:r>
        <w:rPr>
          <w:color w:val="000000"/>
        </w:rPr>
        <w:t xml:space="preserve">2. </w:t>
      </w:r>
      <w:r w:rsidRPr="00FD5B90">
        <w:t>Войти во вкладку «Мероприятия».</w:t>
      </w:r>
    </w:p>
    <w:p w:rsidR="00E82F5B" w:rsidRDefault="00E82F5B" w:rsidP="00E82F5B">
      <w:pPr>
        <w:pStyle w:val="a8"/>
        <w:spacing w:before="0" w:beforeAutospacing="0" w:after="0" w:afterAutospacing="0"/>
      </w:pPr>
      <w:r>
        <w:t xml:space="preserve">3. </w:t>
      </w:r>
      <w:hyperlink r:id="rId6" w:history="1">
        <w:r w:rsidR="00E91975">
          <w:rPr>
            <w:rStyle w:val="a7"/>
            <w:bCs/>
            <w:color w:val="auto"/>
            <w:u w:val="none"/>
          </w:rPr>
          <w:t>Третий</w:t>
        </w:r>
        <w:r w:rsidRPr="00E82F5B">
          <w:rPr>
            <w:rStyle w:val="a7"/>
            <w:bCs/>
            <w:color w:val="auto"/>
            <w:u w:val="none"/>
          </w:rPr>
          <w:t xml:space="preserve"> республиканский творческий конкурс детских коллективов «В созвездии А.С. Пушкина и Г.Тукая»</w:t>
        </w:r>
      </w:hyperlink>
      <w:r>
        <w:t>.</w:t>
      </w:r>
    </w:p>
    <w:p w:rsidR="00E82F5B" w:rsidRDefault="00E82F5B" w:rsidP="00E82F5B">
      <w:pPr>
        <w:pStyle w:val="a8"/>
        <w:spacing w:before="0" w:beforeAutospacing="0" w:after="0" w:afterAutospacing="0"/>
      </w:pPr>
      <w:r>
        <w:t xml:space="preserve">4. </w:t>
      </w:r>
      <w:r w:rsidRPr="00FD5B90">
        <w:t xml:space="preserve">Ознакомиться с документами и Положением. </w:t>
      </w:r>
    </w:p>
    <w:p w:rsidR="008B428A" w:rsidRDefault="00E82F5B" w:rsidP="00E82F5B">
      <w:pPr>
        <w:pStyle w:val="a8"/>
        <w:spacing w:before="0" w:beforeAutospacing="0" w:after="0" w:afterAutospacing="0"/>
      </w:pPr>
      <w:r>
        <w:t xml:space="preserve">5. </w:t>
      </w:r>
      <w:r w:rsidR="008B428A">
        <w:t>Скачать квитанцию.</w:t>
      </w:r>
    </w:p>
    <w:p w:rsidR="00E82F5B" w:rsidRPr="00FD5B90" w:rsidRDefault="008B428A" w:rsidP="00E82F5B">
      <w:pPr>
        <w:pStyle w:val="a8"/>
        <w:spacing w:before="0" w:beforeAutospacing="0" w:after="0" w:afterAutospacing="0"/>
      </w:pPr>
      <w:r>
        <w:t xml:space="preserve">6. </w:t>
      </w:r>
      <w:r w:rsidR="00E82F5B" w:rsidRPr="00FD5B90">
        <w:t>Оплатить организационный взнос</w:t>
      </w:r>
      <w:r>
        <w:t xml:space="preserve"> </w:t>
      </w:r>
      <w:r w:rsidR="00E82F5B" w:rsidRPr="00FD5B90">
        <w:t>в любом отделении банка.</w:t>
      </w:r>
    </w:p>
    <w:p w:rsidR="00FD5B90" w:rsidRDefault="00E82F5B" w:rsidP="00E82F5B">
      <w:pPr>
        <w:pStyle w:val="a8"/>
        <w:spacing w:before="0" w:beforeAutospacing="0" w:after="0" w:afterAutospacing="0"/>
        <w:jc w:val="both"/>
        <w:rPr>
          <w:color w:val="000000"/>
        </w:rPr>
      </w:pPr>
      <w:r w:rsidRPr="00E82F5B">
        <w:rPr>
          <w:bCs/>
        </w:rPr>
        <w:t xml:space="preserve">6. </w:t>
      </w:r>
      <w:r>
        <w:rPr>
          <w:bCs/>
        </w:rPr>
        <w:t xml:space="preserve">Заполнить заявку на участие в Конкурсе (форма заявки №1,2) </w:t>
      </w:r>
      <w:r>
        <w:rPr>
          <w:color w:val="000000"/>
        </w:rPr>
        <w:t>и отправить по почте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Pr="00644464">
        <w:rPr>
          <w:b/>
          <w:bCs/>
          <w:color w:val="000000"/>
          <w:sz w:val="22"/>
          <w:szCs w:val="22"/>
        </w:rPr>
        <w:t>-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Pr="00644464">
        <w:rPr>
          <w:b/>
          <w:bCs/>
          <w:color w:val="000000"/>
          <w:sz w:val="22"/>
          <w:szCs w:val="22"/>
        </w:rPr>
        <w:t>_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>
        <w:rPr>
          <w:b/>
          <w:bCs/>
          <w:color w:val="000000"/>
          <w:sz w:val="22"/>
          <w:szCs w:val="22"/>
        </w:rPr>
        <w:t>@</w:t>
      </w:r>
      <w:r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>
        <w:rPr>
          <w:color w:val="000000"/>
        </w:rPr>
        <w:t xml:space="preserve">. </w:t>
      </w:r>
      <w:r w:rsidRPr="00E82F5B">
        <w:rPr>
          <w:b/>
          <w:color w:val="000000"/>
        </w:rPr>
        <w:t>Необходимо</w:t>
      </w:r>
      <w:r>
        <w:rPr>
          <w:color w:val="000000"/>
        </w:rPr>
        <w:t xml:space="preserve"> прикрепить </w:t>
      </w:r>
      <w:r w:rsidRPr="00E82F5B">
        <w:rPr>
          <w:b/>
          <w:color w:val="000000"/>
        </w:rPr>
        <w:t>к</w:t>
      </w:r>
      <w:r>
        <w:rPr>
          <w:color w:val="000000"/>
        </w:rPr>
        <w:t xml:space="preserve"> </w:t>
      </w:r>
      <w:r w:rsidRPr="00E82F5B">
        <w:rPr>
          <w:b/>
          <w:color w:val="000000"/>
        </w:rPr>
        <w:t>заявке</w:t>
      </w:r>
      <w:r>
        <w:rPr>
          <w:color w:val="000000"/>
        </w:rPr>
        <w:t xml:space="preserve"> конкурсный </w:t>
      </w:r>
      <w:r w:rsidRPr="00E82F5B">
        <w:rPr>
          <w:b/>
          <w:color w:val="000000"/>
        </w:rPr>
        <w:t>видеоматериал</w:t>
      </w:r>
      <w:r>
        <w:rPr>
          <w:color w:val="000000"/>
        </w:rPr>
        <w:t xml:space="preserve"> участника и </w:t>
      </w:r>
      <w:r w:rsidRPr="00E82F5B">
        <w:rPr>
          <w:b/>
          <w:color w:val="000000"/>
        </w:rPr>
        <w:t>скан оплаченной квитанции</w:t>
      </w:r>
      <w:r>
        <w:rPr>
          <w:color w:val="000000"/>
        </w:rPr>
        <w:t>.</w:t>
      </w:r>
    </w:p>
    <w:p w:rsidR="00E82F5B" w:rsidRPr="00FD5B90" w:rsidRDefault="00E82F5B" w:rsidP="00E82F5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F3EE8" w:rsidRDefault="000F3EE8" w:rsidP="00E82F5B">
      <w:pPr>
        <w:pStyle w:val="a8"/>
        <w:spacing w:before="0" w:beforeAutospacing="0" w:after="0" w:afterAutospacing="0"/>
        <w:jc w:val="right"/>
      </w:pPr>
      <w:r>
        <w:rPr>
          <w:b/>
          <w:bCs/>
          <w:color w:val="000000"/>
        </w:rPr>
        <w:t>Форма №1 (для категории участников: солисты, малые группы)</w:t>
      </w:r>
    </w:p>
    <w:tbl>
      <w:tblPr>
        <w:tblW w:w="0" w:type="auto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1096"/>
        <w:gridCol w:w="730"/>
        <w:gridCol w:w="1691"/>
        <w:gridCol w:w="1391"/>
        <w:gridCol w:w="970"/>
        <w:gridCol w:w="1343"/>
        <w:gridCol w:w="1210"/>
        <w:gridCol w:w="1479"/>
      </w:tblGrid>
      <w:tr w:rsidR="000F3EE8" w:rsidTr="00E82F5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</w:t>
            </w:r>
            <w:r w:rsidR="00FD5B90">
              <w:rPr>
                <w:color w:val="000000"/>
                <w:sz w:val="20"/>
                <w:szCs w:val="20"/>
              </w:rPr>
              <w:t xml:space="preserve"> (согласно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адрес: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телефона: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0F3EE8" w:rsidTr="00E82F5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</w:tr>
    </w:tbl>
    <w:p w:rsidR="000F3EE8" w:rsidRDefault="000F3EE8" w:rsidP="000F3EE8"/>
    <w:p w:rsidR="000F3EE8" w:rsidRDefault="000F3EE8" w:rsidP="000F3EE8">
      <w:pPr>
        <w:pStyle w:val="a8"/>
        <w:spacing w:before="0" w:beforeAutospacing="0" w:after="200" w:afterAutospacing="0"/>
        <w:jc w:val="right"/>
      </w:pPr>
      <w:r>
        <w:rPr>
          <w:b/>
          <w:bCs/>
          <w:color w:val="000000"/>
        </w:rPr>
        <w:t>Форма №2 (для категории: театральные коллективы)</w:t>
      </w:r>
    </w:p>
    <w:tbl>
      <w:tblPr>
        <w:tblW w:w="0" w:type="auto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030"/>
        <w:gridCol w:w="1706"/>
        <w:gridCol w:w="1539"/>
        <w:gridCol w:w="909"/>
        <w:gridCol w:w="1021"/>
        <w:gridCol w:w="1210"/>
        <w:gridCol w:w="1479"/>
      </w:tblGrid>
      <w:tr w:rsidR="000F3EE8" w:rsidTr="00E82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Наименование коллектива и список участников коллектива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</w:t>
            </w:r>
            <w:r w:rsidR="00FD5B90">
              <w:rPr>
                <w:color w:val="000000"/>
                <w:sz w:val="20"/>
                <w:szCs w:val="20"/>
              </w:rPr>
              <w:t xml:space="preserve"> (согласно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адрес учителя (руководителя)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0F3EE8" w:rsidTr="00E82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</w:tr>
    </w:tbl>
    <w:p w:rsidR="000F3EE8" w:rsidRDefault="000F3EE8" w:rsidP="000F3EE8">
      <w:pPr>
        <w:spacing w:after="240"/>
      </w:pPr>
    </w:p>
    <w:p w:rsidR="008903EF" w:rsidRDefault="000F3EE8" w:rsidP="009C7653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8.2. Участник или его законный представитель, отправляя заявку на участие в Конкурсе, автоматически выражают свое согласие на обработку персональных данных участника Конкурса, а именно: ФИО участника (наименование коллектива), класс, образовательное учреждение, ФИО учителя (руководителя).</w:t>
      </w:r>
    </w:p>
    <w:p w:rsidR="009C7653" w:rsidRDefault="009C7653" w:rsidP="009C7653">
      <w:pPr>
        <w:pStyle w:val="a8"/>
        <w:spacing w:before="0" w:beforeAutospacing="0" w:after="0" w:afterAutospacing="0"/>
        <w:jc w:val="both"/>
      </w:pPr>
    </w:p>
    <w:p w:rsidR="000F3EE8" w:rsidRDefault="000F3EE8" w:rsidP="00E91975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9. Организационный взнос.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9.1. Организационный фонд формируется за счет оплаты участниками организационного взноса.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9.2. Организационный фонд используется для оплаты расходов, связанных с организацией и проведением Конкурса: оплаты работы комиссии, членов жюри на различных этапах конкурса, организационные расходы, печать дипломов и сертификатов.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9.3. Организационный взнос </w:t>
      </w:r>
      <w:r>
        <w:rPr>
          <w:b/>
          <w:bCs/>
          <w:color w:val="000000"/>
        </w:rPr>
        <w:t>с одного участника</w:t>
      </w:r>
      <w:r w:rsidR="008903EF">
        <w:rPr>
          <w:color w:val="000000"/>
        </w:rPr>
        <w:t xml:space="preserve"> составляет 35</w:t>
      </w:r>
      <w:r>
        <w:rPr>
          <w:color w:val="000000"/>
        </w:rPr>
        <w:t>0 (триста</w:t>
      </w:r>
      <w:r w:rsidR="008903EF">
        <w:rPr>
          <w:color w:val="000000"/>
        </w:rPr>
        <w:t xml:space="preserve"> пятьдесят</w:t>
      </w:r>
      <w:r>
        <w:rPr>
          <w:color w:val="000000"/>
        </w:rPr>
        <w:t>) рублей.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Организационный взнос </w:t>
      </w:r>
      <w:r>
        <w:rPr>
          <w:b/>
          <w:bCs/>
          <w:color w:val="000000"/>
        </w:rPr>
        <w:t>с творческого коллектива</w:t>
      </w:r>
      <w:r w:rsidR="008903EF">
        <w:rPr>
          <w:color w:val="000000"/>
        </w:rPr>
        <w:t xml:space="preserve"> составляет 6</w:t>
      </w:r>
      <w:r>
        <w:rPr>
          <w:color w:val="000000"/>
        </w:rPr>
        <w:t>00 (</w:t>
      </w:r>
      <w:r w:rsidR="008903EF">
        <w:rPr>
          <w:color w:val="000000"/>
        </w:rPr>
        <w:t>шес</w:t>
      </w:r>
      <w:r>
        <w:rPr>
          <w:color w:val="000000"/>
        </w:rPr>
        <w:t>тьсот) рублей.</w:t>
      </w:r>
    </w:p>
    <w:p w:rsidR="00597B01" w:rsidRPr="00E749DF" w:rsidRDefault="000F3EE8" w:rsidP="00597B0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9.4. Оплата перечисляется на расчетный счет Организатора (возможные способы оплаты: через сбербанк-онлайн, отделение любого банка, почты перевод по реквизитам). Квитанции для оплаты участия в Конкурсе можно скачать на оф</w:t>
      </w:r>
      <w:r w:rsidR="00E91975">
        <w:rPr>
          <w:color w:val="000000"/>
        </w:rPr>
        <w:t>ициальном сайте МБУ</w:t>
      </w:r>
      <w:r>
        <w:rPr>
          <w:color w:val="000000"/>
        </w:rPr>
        <w:t xml:space="preserve">ДО «Центр для одаренных детей» </w:t>
      </w:r>
      <w:hyperlink r:id="rId7" w:history="1">
        <w:r>
          <w:rPr>
            <w:rStyle w:val="a7"/>
            <w:color w:val="000000"/>
          </w:rPr>
          <w:t>www.odkzn.ru</w:t>
        </w:r>
      </w:hyperlink>
      <w:r w:rsidR="008903EF">
        <w:rPr>
          <w:color w:val="000000"/>
        </w:rPr>
        <w:t>.</w:t>
      </w:r>
    </w:p>
    <w:p w:rsidR="000F3EE8" w:rsidRDefault="00597B01" w:rsidP="00E91975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10</w:t>
      </w:r>
      <w:r w:rsidR="000F3EE8">
        <w:rPr>
          <w:b/>
          <w:bCs/>
          <w:color w:val="000000"/>
        </w:rPr>
        <w:t>. Контакты</w:t>
      </w:r>
    </w:p>
    <w:p w:rsidR="000F3EE8" w:rsidRDefault="00E91975" w:rsidP="00E91975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11</w:t>
      </w:r>
      <w:r w:rsidR="000F3EE8">
        <w:rPr>
          <w:color w:val="000000"/>
        </w:rPr>
        <w:t xml:space="preserve">.1. Наш адрес: </w:t>
      </w:r>
      <w:proofErr w:type="gramStart"/>
      <w:r w:rsidR="000F3EE8">
        <w:rPr>
          <w:b/>
          <w:bCs/>
          <w:color w:val="000000"/>
        </w:rPr>
        <w:t>г</w:t>
      </w:r>
      <w:proofErr w:type="gramEnd"/>
      <w:r w:rsidR="000F3EE8">
        <w:rPr>
          <w:b/>
          <w:bCs/>
          <w:color w:val="000000"/>
        </w:rPr>
        <w:t xml:space="preserve">. Казань, ул. </w:t>
      </w:r>
      <w:proofErr w:type="spellStart"/>
      <w:r w:rsidR="000F3EE8">
        <w:rPr>
          <w:b/>
          <w:bCs/>
          <w:color w:val="000000"/>
        </w:rPr>
        <w:t>Амирхана</w:t>
      </w:r>
      <w:proofErr w:type="spellEnd"/>
      <w:r w:rsidR="000F3EE8">
        <w:rPr>
          <w:b/>
          <w:bCs/>
          <w:color w:val="000000"/>
        </w:rPr>
        <w:t xml:space="preserve"> </w:t>
      </w:r>
      <w:proofErr w:type="spellStart"/>
      <w:r w:rsidR="000F3EE8">
        <w:rPr>
          <w:b/>
          <w:bCs/>
          <w:color w:val="000000"/>
        </w:rPr>
        <w:t>Еники</w:t>
      </w:r>
      <w:proofErr w:type="spellEnd"/>
      <w:r w:rsidR="000F3EE8">
        <w:rPr>
          <w:b/>
          <w:bCs/>
          <w:color w:val="000000"/>
        </w:rPr>
        <w:t>, д.23 (</w:t>
      </w:r>
      <w:r w:rsidR="008B428A">
        <w:rPr>
          <w:b/>
          <w:bCs/>
          <w:color w:val="000000"/>
        </w:rPr>
        <w:t>здание школы</w:t>
      </w:r>
      <w:r w:rsidR="000F3EE8">
        <w:rPr>
          <w:b/>
          <w:bCs/>
          <w:color w:val="000000"/>
        </w:rPr>
        <w:t xml:space="preserve"> №98), вход отдельный за хоккейной площадкой</w:t>
      </w:r>
      <w:r w:rsidR="000F3EE8">
        <w:rPr>
          <w:color w:val="000000"/>
        </w:rPr>
        <w:t>.</w:t>
      </w:r>
    </w:p>
    <w:p w:rsidR="000F3EE8" w:rsidRDefault="00E91975" w:rsidP="00E91975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11</w:t>
      </w:r>
      <w:r w:rsidR="000F3EE8">
        <w:rPr>
          <w:color w:val="000000"/>
        </w:rPr>
        <w:t xml:space="preserve">.2. Сайт: </w:t>
      </w:r>
      <w:hyperlink r:id="rId8" w:history="1">
        <w:r w:rsidR="000F3EE8">
          <w:rPr>
            <w:rStyle w:val="a7"/>
            <w:b/>
            <w:bCs/>
            <w:color w:val="000000"/>
          </w:rPr>
          <w:t>www.odkzn.ru</w:t>
        </w:r>
      </w:hyperlink>
      <w:r w:rsidR="000F3EE8">
        <w:rPr>
          <w:b/>
          <w:bCs/>
          <w:color w:val="000000"/>
        </w:rPr>
        <w:t xml:space="preserve">, </w:t>
      </w:r>
      <w:r w:rsidR="000F3EE8">
        <w:rPr>
          <w:color w:val="000000"/>
        </w:rPr>
        <w:t xml:space="preserve">официальный сайт на портале «Электронное образование в Республике Татарстан»: </w:t>
      </w:r>
      <w:hyperlink r:id="rId9" w:history="1">
        <w:r w:rsidR="000F3EE8">
          <w:rPr>
            <w:rStyle w:val="a7"/>
            <w:b/>
            <w:bCs/>
            <w:color w:val="000000"/>
          </w:rPr>
          <w:t>https://edu.tatar.ru/vahit/page399248.htm</w:t>
        </w:r>
      </w:hyperlink>
      <w:r w:rsidR="000F3EE8">
        <w:rPr>
          <w:b/>
          <w:bCs/>
          <w:color w:val="000000"/>
        </w:rPr>
        <w:t xml:space="preserve"> </w:t>
      </w:r>
    </w:p>
    <w:p w:rsidR="000F3EE8" w:rsidRDefault="00E91975" w:rsidP="00E91975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11</w:t>
      </w:r>
      <w:r w:rsidR="000F3EE8">
        <w:rPr>
          <w:color w:val="000000"/>
        </w:rPr>
        <w:t xml:space="preserve">.3.Электронная почта: </w:t>
      </w:r>
      <w:proofErr w:type="spellStart"/>
      <w:r w:rsidR="00644464">
        <w:rPr>
          <w:b/>
          <w:bCs/>
          <w:color w:val="000000"/>
          <w:sz w:val="22"/>
          <w:szCs w:val="22"/>
        </w:rPr>
        <w:t>konkurs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-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_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 w:rsidR="00644464">
        <w:rPr>
          <w:b/>
          <w:bCs/>
          <w:color w:val="000000"/>
          <w:sz w:val="22"/>
          <w:szCs w:val="22"/>
        </w:rPr>
        <w:t>@</w:t>
      </w:r>
      <w:r w:rsidR="00644464">
        <w:rPr>
          <w:b/>
          <w:bCs/>
          <w:color w:val="000000"/>
          <w:sz w:val="22"/>
          <w:szCs w:val="22"/>
          <w:lang w:val="en-US"/>
        </w:rPr>
        <w:t>mail</w:t>
      </w:r>
      <w:r w:rsidR="00644464">
        <w:rPr>
          <w:b/>
          <w:bCs/>
          <w:color w:val="000000"/>
          <w:sz w:val="22"/>
          <w:szCs w:val="22"/>
        </w:rPr>
        <w:t>.</w:t>
      </w:r>
      <w:proofErr w:type="spellStart"/>
      <w:r w:rsidR="00644464">
        <w:rPr>
          <w:b/>
          <w:bCs/>
          <w:color w:val="000000"/>
          <w:sz w:val="22"/>
          <w:szCs w:val="22"/>
        </w:rPr>
        <w:t>ru</w:t>
      </w:r>
      <w:proofErr w:type="spellEnd"/>
      <w:r w:rsidR="00644464">
        <w:rPr>
          <w:color w:val="000000"/>
        </w:rPr>
        <w:t>.</w:t>
      </w:r>
    </w:p>
    <w:p w:rsidR="00597B01" w:rsidRPr="00E749DF" w:rsidRDefault="00E91975" w:rsidP="00E749DF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11</w:t>
      </w:r>
      <w:r w:rsidR="000F3EE8">
        <w:rPr>
          <w:color w:val="000000"/>
        </w:rPr>
        <w:t xml:space="preserve">.4. Телефон: </w:t>
      </w:r>
      <w:r w:rsidR="000F3EE8">
        <w:rPr>
          <w:b/>
          <w:bCs/>
          <w:color w:val="000000"/>
        </w:rPr>
        <w:t>8(843)</w:t>
      </w:r>
      <w:r w:rsidR="008903EF">
        <w:rPr>
          <w:b/>
          <w:bCs/>
          <w:color w:val="000000"/>
        </w:rPr>
        <w:t xml:space="preserve">264-50-40, </w:t>
      </w:r>
      <w:r w:rsidR="000F3EE8">
        <w:rPr>
          <w:b/>
          <w:bCs/>
          <w:color w:val="000000"/>
        </w:rPr>
        <w:t>236-55-88</w:t>
      </w:r>
      <w:r w:rsidR="00644464">
        <w:rPr>
          <w:b/>
          <w:bCs/>
          <w:color w:val="000000"/>
        </w:rPr>
        <w:t>, 236-55-83</w:t>
      </w:r>
    </w:p>
    <w:p w:rsidR="000F3EE8" w:rsidRDefault="000F3EE8" w:rsidP="008903EF">
      <w:pPr>
        <w:pStyle w:val="a8"/>
        <w:spacing w:before="0" w:beforeAutospacing="0" w:after="200" w:afterAutospacing="0"/>
        <w:jc w:val="right"/>
      </w:pPr>
      <w:bookmarkStart w:id="0" w:name="_GoBack"/>
      <w:bookmarkEnd w:id="0"/>
      <w:r>
        <w:rPr>
          <w:b/>
          <w:bCs/>
          <w:color w:val="000000"/>
        </w:rPr>
        <w:lastRenderedPageBreak/>
        <w:t>ПРИЛОЖЕНИЕ №1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Примерные вопросы жюри по жизни и творчеству А.С. Пушкина:</w:t>
      </w:r>
    </w:p>
    <w:p w:rsidR="000F3EE8" w:rsidRDefault="000F3EE8" w:rsidP="000F3EE8"/>
    <w:p w:rsidR="00597B01" w:rsidRPr="00597B01" w:rsidRDefault="000F3EE8" w:rsidP="00597B01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597B01">
        <w:rPr>
          <w:color w:val="000000"/>
        </w:rPr>
        <w:t xml:space="preserve"> </w:t>
      </w:r>
      <w:r w:rsidR="00597B01" w:rsidRPr="00597B01">
        <w:rPr>
          <w:color w:val="000000"/>
        </w:rPr>
        <w:t>В к</w:t>
      </w:r>
      <w:r w:rsidR="00186CE2">
        <w:rPr>
          <w:color w:val="000000"/>
        </w:rPr>
        <w:t>аком городе родился А.С.Пушкин?</w:t>
      </w:r>
    </w:p>
    <w:p w:rsidR="000F3EE8" w:rsidRPr="00186CE2" w:rsidRDefault="00186CE2" w:rsidP="000F3EE8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597B01" w:rsidRPr="00597B01">
        <w:rPr>
          <w:color w:val="000000"/>
        </w:rPr>
        <w:t>Как звали родителей А.С.Пушкина?</w:t>
      </w:r>
      <w:r w:rsidR="00597B01" w:rsidRPr="00597B01">
        <w:rPr>
          <w:color w:val="000000"/>
        </w:rPr>
        <w:br/>
      </w:r>
      <w:r>
        <w:rPr>
          <w:color w:val="000000"/>
        </w:rPr>
        <w:t>3. Назовите имя, отчество, фамилию няни Пушкина.</w:t>
      </w:r>
      <w:r w:rsidRPr="00186CE2">
        <w:rPr>
          <w:color w:val="000000"/>
        </w:rPr>
        <w:t xml:space="preserve"> </w:t>
      </w:r>
      <w:r w:rsidRPr="00186CE2">
        <w:rPr>
          <w:color w:val="000000"/>
        </w:rPr>
        <w:br/>
      </w:r>
      <w:r>
        <w:rPr>
          <w:color w:val="000000"/>
        </w:rPr>
        <w:t xml:space="preserve">4. </w:t>
      </w:r>
      <w:r w:rsidRPr="00186CE2">
        <w:rPr>
          <w:color w:val="000000"/>
        </w:rPr>
        <w:t>Какими литературными трудами мог гордиться одиннадцатилетний Пушкин?</w:t>
      </w:r>
      <w:r w:rsidRPr="00186CE2">
        <w:rPr>
          <w:color w:val="000000"/>
        </w:rPr>
        <w:br/>
      </w:r>
      <w:r>
        <w:rPr>
          <w:color w:val="000000"/>
        </w:rPr>
        <w:t xml:space="preserve">5. </w:t>
      </w:r>
      <w:r w:rsidRPr="00186CE2">
        <w:rPr>
          <w:color w:val="000000"/>
        </w:rPr>
        <w:t>Какие языки изучались в Лицее?</w:t>
      </w:r>
      <w:r w:rsidRPr="00186CE2">
        <w:rPr>
          <w:color w:val="000000"/>
        </w:rPr>
        <w:br/>
      </w:r>
      <w:r>
        <w:rPr>
          <w:color w:val="000000"/>
        </w:rPr>
        <w:t xml:space="preserve">6. </w:t>
      </w:r>
      <w:r w:rsidR="00A939D8">
        <w:rPr>
          <w:color w:val="000000"/>
        </w:rPr>
        <w:t>Какой великий русский поэт слушал стихи Пушкина на лицейском экзамене?</w:t>
      </w:r>
      <w:r w:rsidR="00A939D8" w:rsidRPr="00186CE2">
        <w:rPr>
          <w:color w:val="000000"/>
        </w:rPr>
        <w:t xml:space="preserve"> </w:t>
      </w:r>
      <w:r w:rsidRPr="00186CE2">
        <w:rPr>
          <w:color w:val="000000"/>
        </w:rPr>
        <w:br/>
      </w:r>
      <w:r>
        <w:rPr>
          <w:color w:val="000000"/>
        </w:rPr>
        <w:t xml:space="preserve">7. </w:t>
      </w:r>
      <w:r w:rsidRPr="00186CE2">
        <w:rPr>
          <w:color w:val="000000"/>
        </w:rPr>
        <w:t>«Видел я трёх царей…третий…упек меня в камер-пажи» — писал Пушкин в письме. Кому было адресовано это письмо?</w:t>
      </w:r>
      <w:r w:rsidRPr="00186CE2">
        <w:rPr>
          <w:color w:val="000000"/>
        </w:rPr>
        <w:br/>
      </w:r>
      <w:r>
        <w:rPr>
          <w:color w:val="000000"/>
        </w:rPr>
        <w:t xml:space="preserve">8. </w:t>
      </w:r>
      <w:r w:rsidR="00A939D8">
        <w:rPr>
          <w:color w:val="000000"/>
        </w:rPr>
        <w:t>Знаете ли вы известный пушкинский афоризм о воспитании: «Мы все учились понемногу…»?</w:t>
      </w:r>
      <w:r w:rsidR="00A939D8" w:rsidRPr="00186CE2">
        <w:rPr>
          <w:color w:val="000000"/>
        </w:rPr>
        <w:t xml:space="preserve"> </w:t>
      </w:r>
      <w:r w:rsidRPr="00186CE2">
        <w:rPr>
          <w:color w:val="000000"/>
        </w:rPr>
        <w:br/>
      </w:r>
      <w:r>
        <w:rPr>
          <w:color w:val="000000"/>
        </w:rPr>
        <w:t xml:space="preserve">9. </w:t>
      </w:r>
      <w:r w:rsidR="00A939D8">
        <w:rPr>
          <w:color w:val="000000"/>
        </w:rPr>
        <w:t>Бывал ли Пушкин за границей?</w:t>
      </w:r>
    </w:p>
    <w:p w:rsidR="000E19C1" w:rsidRDefault="00A939D8" w:rsidP="000F3EE8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0F3EE8"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Pr="00186CE2">
        <w:rPr>
          <w:color w:val="000000"/>
        </w:rPr>
        <w:t>Болдинская осень – прекрасный период расцвета творчества первого поэта России. Когда он начался?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11</w:t>
      </w:r>
      <w:r w:rsidR="000F3EE8">
        <w:rPr>
          <w:color w:val="000000"/>
        </w:rPr>
        <w:t xml:space="preserve">. </w:t>
      </w:r>
      <w:r w:rsidR="000E19C1">
        <w:rPr>
          <w:color w:val="000000"/>
        </w:rPr>
        <w:t>Какой русский поэт был выслан из Петербурга за стихотворение, посвященное гибели Пушкина?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12</w:t>
      </w:r>
      <w:r w:rsidR="000F3EE8"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 xml:space="preserve">Какой язык господствовал в доме поэта? 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13</w:t>
      </w:r>
      <w:r w:rsidR="000F3EE8"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 xml:space="preserve">В каком </w:t>
      </w:r>
      <w:proofErr w:type="gramStart"/>
      <w:r w:rsidR="000E19C1">
        <w:rPr>
          <w:color w:val="000000"/>
        </w:rPr>
        <w:t>месяце</w:t>
      </w:r>
      <w:proofErr w:type="gramEnd"/>
      <w:r w:rsidR="000E19C1">
        <w:rPr>
          <w:color w:val="000000"/>
        </w:rPr>
        <w:t xml:space="preserve"> и </w:t>
      </w:r>
      <w:proofErr w:type="gramStart"/>
      <w:r w:rsidR="000E19C1">
        <w:rPr>
          <w:color w:val="000000"/>
        </w:rPr>
        <w:t>какого</w:t>
      </w:r>
      <w:proofErr w:type="gramEnd"/>
      <w:r w:rsidR="000E19C1">
        <w:rPr>
          <w:color w:val="000000"/>
        </w:rPr>
        <w:t xml:space="preserve"> числа отмечали Пушкин и его друзья день открытия Лицея?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14</w:t>
      </w:r>
      <w:r w:rsidR="000F3EE8"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 xml:space="preserve">Какие прозвища были у Пушкина в Лицее? 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15</w:t>
      </w:r>
      <w:r w:rsidR="000F3EE8">
        <w:rPr>
          <w:color w:val="000000"/>
        </w:rPr>
        <w:t>.Какое время года особенно любил Пушкин и почему?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16</w:t>
      </w:r>
      <w:r w:rsidR="000F3EE8">
        <w:rPr>
          <w:color w:val="000000"/>
        </w:rPr>
        <w:t>.</w:t>
      </w:r>
      <w:r w:rsidRPr="00A939D8">
        <w:rPr>
          <w:color w:val="000000"/>
        </w:rPr>
        <w:t xml:space="preserve"> </w:t>
      </w:r>
      <w:r w:rsidRPr="00186CE2">
        <w:rPr>
          <w:color w:val="000000"/>
        </w:rPr>
        <w:t>Одобрил ли император Николай I женитьбу Пушкина на Н.Н.Гончаровой?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</w:t>
      </w:r>
      <w:r w:rsidR="00A939D8">
        <w:rPr>
          <w:color w:val="000000"/>
        </w:rPr>
        <w:t>7</w:t>
      </w:r>
      <w:r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Сколько лет было Пушкину, когда он закончил «Руслана и Людмилу»?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</w:t>
      </w:r>
      <w:r w:rsidR="00A939D8">
        <w:rPr>
          <w:color w:val="000000"/>
        </w:rPr>
        <w:t>8</w:t>
      </w:r>
      <w:r>
        <w:rPr>
          <w:color w:val="000000"/>
        </w:rPr>
        <w:t>.Сколько лет провел он в Лицее: в «неволе милой, … лет соединенья»?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</w:t>
      </w:r>
      <w:r w:rsidR="00A939D8">
        <w:rPr>
          <w:color w:val="000000"/>
        </w:rPr>
        <w:t>9</w:t>
      </w:r>
      <w:r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A939D8" w:rsidRPr="00186CE2">
        <w:rPr>
          <w:color w:val="000000"/>
        </w:rPr>
        <w:t>Как называлось имение под Москвой, которое в 1806 году купила бабушка Александра Сергеевича?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20</w:t>
      </w:r>
      <w:r w:rsidR="000F3EE8">
        <w:rPr>
          <w:color w:val="000000"/>
        </w:rPr>
        <w:t xml:space="preserve">.Какое первое </w:t>
      </w:r>
      <w:proofErr w:type="gramStart"/>
      <w:r w:rsidR="000F3EE8">
        <w:rPr>
          <w:color w:val="000000"/>
        </w:rPr>
        <w:t>стихотворение</w:t>
      </w:r>
      <w:proofErr w:type="gramEnd"/>
      <w:r w:rsidR="000F3EE8">
        <w:rPr>
          <w:color w:val="000000"/>
        </w:rPr>
        <w:t xml:space="preserve"> он опубликовал и под </w:t>
      </w:r>
      <w:proofErr w:type="gramStart"/>
      <w:r w:rsidR="000F3EE8">
        <w:rPr>
          <w:color w:val="000000"/>
        </w:rPr>
        <w:t>каким</w:t>
      </w:r>
      <w:proofErr w:type="gramEnd"/>
      <w:r w:rsidR="000F3EE8">
        <w:rPr>
          <w:color w:val="000000"/>
        </w:rPr>
        <w:t xml:space="preserve"> псевдонимом?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21</w:t>
      </w:r>
      <w:r w:rsidR="000F3EE8"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Как называется сейчас город, где Пушкин учился в лицее?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22</w:t>
      </w:r>
      <w:r w:rsidR="000F3EE8">
        <w:rPr>
          <w:color w:val="000000"/>
        </w:rPr>
        <w:t>.После известия о казни пятерых декабристов Пушкин нарисовал виселицу с телами повешенных и написал четыре слова. Какие?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23</w:t>
      </w:r>
      <w:r w:rsidR="000F3EE8"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Как назвала М. Цветаева свою книгу о Пушкине?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24</w:t>
      </w:r>
      <w:r w:rsidR="000F3EE8">
        <w:rPr>
          <w:color w:val="000000"/>
        </w:rPr>
        <w:t>.В качестве эпиграфа к «Капитанской дочке» приводится в сокращенном виде русская пословица. Знаете ли вы ее целиком?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25</w:t>
      </w:r>
      <w:r w:rsidR="000F3EE8"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Кто в романе «Евгений Онегин» произносит фразу: «Любви все возрасты покорны»?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26</w:t>
      </w:r>
      <w:r w:rsidR="000F3EE8"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Почему Пушкин вызвал Дантеса на дуэль? (Чтобы восстановить свою…)</w:t>
      </w:r>
    </w:p>
    <w:p w:rsidR="000F3EE8" w:rsidRDefault="00A939D8" w:rsidP="000F3EE8">
      <w:pPr>
        <w:pStyle w:val="a8"/>
        <w:spacing w:before="0" w:beforeAutospacing="0" w:after="0" w:afterAutospacing="0"/>
      </w:pPr>
      <w:r>
        <w:rPr>
          <w:color w:val="000000"/>
        </w:rPr>
        <w:t>27</w:t>
      </w:r>
      <w:r w:rsidR="000F3EE8">
        <w:rPr>
          <w:color w:val="000000"/>
        </w:rPr>
        <w:t>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Пушкин получил анонимные письма. Что послужило поводом для клеветы?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2</w:t>
      </w:r>
      <w:r w:rsidR="00A939D8">
        <w:rPr>
          <w:color w:val="000000"/>
        </w:rPr>
        <w:t>8</w:t>
      </w:r>
      <w:r>
        <w:rPr>
          <w:color w:val="000000"/>
        </w:rPr>
        <w:t>.10 февраля 1837 г. Пушкина не стало. Где похоронен?</w:t>
      </w:r>
    </w:p>
    <w:p w:rsidR="000F3EE8" w:rsidRDefault="000F3EE8" w:rsidP="000F3EE8"/>
    <w:p w:rsidR="005F658A" w:rsidRPr="004C00CB" w:rsidRDefault="005F658A" w:rsidP="000F3E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F658A" w:rsidRPr="004C00CB" w:rsidSect="00C4046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017"/>
    <w:multiLevelType w:val="hybridMultilevel"/>
    <w:tmpl w:val="E80C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540"/>
    <w:multiLevelType w:val="multilevel"/>
    <w:tmpl w:val="132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428A2"/>
    <w:multiLevelType w:val="hybridMultilevel"/>
    <w:tmpl w:val="3680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5233"/>
    <w:multiLevelType w:val="hybridMultilevel"/>
    <w:tmpl w:val="8E5E4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A0037"/>
    <w:multiLevelType w:val="multilevel"/>
    <w:tmpl w:val="9F42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5C4098"/>
    <w:multiLevelType w:val="multilevel"/>
    <w:tmpl w:val="898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E2599"/>
    <w:multiLevelType w:val="hybridMultilevel"/>
    <w:tmpl w:val="A4B2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599B"/>
    <w:multiLevelType w:val="hybridMultilevel"/>
    <w:tmpl w:val="2DC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5C4F"/>
    <w:multiLevelType w:val="hybridMultilevel"/>
    <w:tmpl w:val="92B82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91707"/>
    <w:multiLevelType w:val="multilevel"/>
    <w:tmpl w:val="14021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5778C"/>
    <w:multiLevelType w:val="hybridMultilevel"/>
    <w:tmpl w:val="AD2AA8B0"/>
    <w:lvl w:ilvl="0" w:tplc="CFE874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81B38"/>
    <w:multiLevelType w:val="multilevel"/>
    <w:tmpl w:val="EBE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732D0"/>
    <w:multiLevelType w:val="hybridMultilevel"/>
    <w:tmpl w:val="717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53A6B"/>
    <w:multiLevelType w:val="hybridMultilevel"/>
    <w:tmpl w:val="CC0A2D1E"/>
    <w:lvl w:ilvl="0" w:tplc="984076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A3820"/>
    <w:multiLevelType w:val="hybridMultilevel"/>
    <w:tmpl w:val="8BD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E2EC9"/>
    <w:multiLevelType w:val="hybridMultilevel"/>
    <w:tmpl w:val="371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3568"/>
    <w:multiLevelType w:val="multilevel"/>
    <w:tmpl w:val="12D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552D6"/>
    <w:multiLevelType w:val="hybridMultilevel"/>
    <w:tmpl w:val="D390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100"/>
    <w:multiLevelType w:val="multilevel"/>
    <w:tmpl w:val="2FD4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60B7A"/>
    <w:multiLevelType w:val="hybridMultilevel"/>
    <w:tmpl w:val="3414491A"/>
    <w:lvl w:ilvl="0" w:tplc="AE0220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C3F4D"/>
    <w:multiLevelType w:val="multilevel"/>
    <w:tmpl w:val="779C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D0249F"/>
    <w:multiLevelType w:val="multilevel"/>
    <w:tmpl w:val="47A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342A8"/>
    <w:multiLevelType w:val="multilevel"/>
    <w:tmpl w:val="CFA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9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18"/>
  </w:num>
  <w:num w:numId="1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5"/>
  </w:num>
  <w:num w:numId="19">
    <w:abstractNumId w:val="16"/>
  </w:num>
  <w:num w:numId="20">
    <w:abstractNumId w:val="1"/>
  </w:num>
  <w:num w:numId="21">
    <w:abstractNumId w:val="11"/>
  </w:num>
  <w:num w:numId="22">
    <w:abstractNumId w:val="21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D1E"/>
    <w:rsid w:val="000012D9"/>
    <w:rsid w:val="00007BC5"/>
    <w:rsid w:val="00032377"/>
    <w:rsid w:val="00057FF5"/>
    <w:rsid w:val="00077B11"/>
    <w:rsid w:val="00077E84"/>
    <w:rsid w:val="00082496"/>
    <w:rsid w:val="000D6C12"/>
    <w:rsid w:val="000D72A5"/>
    <w:rsid w:val="000E19C1"/>
    <w:rsid w:val="000E477F"/>
    <w:rsid w:val="000E78D4"/>
    <w:rsid w:val="000E79E0"/>
    <w:rsid w:val="000F3EE8"/>
    <w:rsid w:val="00101739"/>
    <w:rsid w:val="00111933"/>
    <w:rsid w:val="00120167"/>
    <w:rsid w:val="00183B61"/>
    <w:rsid w:val="00186CE2"/>
    <w:rsid w:val="001B3ED9"/>
    <w:rsid w:val="001B7627"/>
    <w:rsid w:val="001E0E94"/>
    <w:rsid w:val="00210810"/>
    <w:rsid w:val="00214CB9"/>
    <w:rsid w:val="00222EDC"/>
    <w:rsid w:val="002242A1"/>
    <w:rsid w:val="002422D4"/>
    <w:rsid w:val="00257F26"/>
    <w:rsid w:val="00263B10"/>
    <w:rsid w:val="002648D4"/>
    <w:rsid w:val="0028257D"/>
    <w:rsid w:val="0029070B"/>
    <w:rsid w:val="00293739"/>
    <w:rsid w:val="002A1D8A"/>
    <w:rsid w:val="002A21FE"/>
    <w:rsid w:val="002A3914"/>
    <w:rsid w:val="002E52E2"/>
    <w:rsid w:val="002F725A"/>
    <w:rsid w:val="00332691"/>
    <w:rsid w:val="003534BF"/>
    <w:rsid w:val="00372F0D"/>
    <w:rsid w:val="003A20E0"/>
    <w:rsid w:val="003A5AAA"/>
    <w:rsid w:val="003D2A10"/>
    <w:rsid w:val="003D38DA"/>
    <w:rsid w:val="003D663A"/>
    <w:rsid w:val="003E3BD3"/>
    <w:rsid w:val="0040120B"/>
    <w:rsid w:val="004125ED"/>
    <w:rsid w:val="004227CB"/>
    <w:rsid w:val="00442C7C"/>
    <w:rsid w:val="004431BD"/>
    <w:rsid w:val="0047276D"/>
    <w:rsid w:val="00496E3B"/>
    <w:rsid w:val="004B1A29"/>
    <w:rsid w:val="004C00CB"/>
    <w:rsid w:val="004D0D6F"/>
    <w:rsid w:val="004D7B48"/>
    <w:rsid w:val="00526B67"/>
    <w:rsid w:val="00527FAF"/>
    <w:rsid w:val="005518F7"/>
    <w:rsid w:val="00597B01"/>
    <w:rsid w:val="005B13B1"/>
    <w:rsid w:val="005B4307"/>
    <w:rsid w:val="005F435D"/>
    <w:rsid w:val="005F658A"/>
    <w:rsid w:val="005F7019"/>
    <w:rsid w:val="00603E66"/>
    <w:rsid w:val="006068E8"/>
    <w:rsid w:val="00620F33"/>
    <w:rsid w:val="00634E0A"/>
    <w:rsid w:val="006424AC"/>
    <w:rsid w:val="00644464"/>
    <w:rsid w:val="00674117"/>
    <w:rsid w:val="00693A53"/>
    <w:rsid w:val="00697997"/>
    <w:rsid w:val="006A6D1E"/>
    <w:rsid w:val="006E01B0"/>
    <w:rsid w:val="006E1FEF"/>
    <w:rsid w:val="006E5FD7"/>
    <w:rsid w:val="0070437A"/>
    <w:rsid w:val="00707BA5"/>
    <w:rsid w:val="00713587"/>
    <w:rsid w:val="007238D6"/>
    <w:rsid w:val="0073126E"/>
    <w:rsid w:val="0076487C"/>
    <w:rsid w:val="00766DE0"/>
    <w:rsid w:val="007713C5"/>
    <w:rsid w:val="007745E2"/>
    <w:rsid w:val="00792C00"/>
    <w:rsid w:val="007A55F4"/>
    <w:rsid w:val="007C2162"/>
    <w:rsid w:val="00807B71"/>
    <w:rsid w:val="00832ABC"/>
    <w:rsid w:val="0084079F"/>
    <w:rsid w:val="008515E1"/>
    <w:rsid w:val="0086433D"/>
    <w:rsid w:val="008751AE"/>
    <w:rsid w:val="00877DD6"/>
    <w:rsid w:val="008903EF"/>
    <w:rsid w:val="008A3649"/>
    <w:rsid w:val="008B40E5"/>
    <w:rsid w:val="008B428A"/>
    <w:rsid w:val="00901CC1"/>
    <w:rsid w:val="00927C1C"/>
    <w:rsid w:val="00944C81"/>
    <w:rsid w:val="009726C4"/>
    <w:rsid w:val="00976633"/>
    <w:rsid w:val="009A2FD5"/>
    <w:rsid w:val="009C033C"/>
    <w:rsid w:val="009C4E95"/>
    <w:rsid w:val="009C7653"/>
    <w:rsid w:val="009D5130"/>
    <w:rsid w:val="00A14B1A"/>
    <w:rsid w:val="00A16853"/>
    <w:rsid w:val="00A406F0"/>
    <w:rsid w:val="00A5187E"/>
    <w:rsid w:val="00A76A08"/>
    <w:rsid w:val="00A939D8"/>
    <w:rsid w:val="00AB15F4"/>
    <w:rsid w:val="00AF633E"/>
    <w:rsid w:val="00AF74A3"/>
    <w:rsid w:val="00B077AB"/>
    <w:rsid w:val="00B1336A"/>
    <w:rsid w:val="00B37D1A"/>
    <w:rsid w:val="00B43D31"/>
    <w:rsid w:val="00B80373"/>
    <w:rsid w:val="00B845D2"/>
    <w:rsid w:val="00B9228D"/>
    <w:rsid w:val="00BA6018"/>
    <w:rsid w:val="00BB2F4B"/>
    <w:rsid w:val="00BE2539"/>
    <w:rsid w:val="00C40463"/>
    <w:rsid w:val="00C53C66"/>
    <w:rsid w:val="00C574E5"/>
    <w:rsid w:val="00CA182C"/>
    <w:rsid w:val="00CA4359"/>
    <w:rsid w:val="00D00F28"/>
    <w:rsid w:val="00D125B3"/>
    <w:rsid w:val="00D35998"/>
    <w:rsid w:val="00DA6707"/>
    <w:rsid w:val="00DE1F72"/>
    <w:rsid w:val="00DF7CC5"/>
    <w:rsid w:val="00E046EF"/>
    <w:rsid w:val="00E05D69"/>
    <w:rsid w:val="00E06C30"/>
    <w:rsid w:val="00E0782C"/>
    <w:rsid w:val="00E12CF5"/>
    <w:rsid w:val="00E159E5"/>
    <w:rsid w:val="00E31064"/>
    <w:rsid w:val="00E749DF"/>
    <w:rsid w:val="00E75E85"/>
    <w:rsid w:val="00E771D1"/>
    <w:rsid w:val="00E82F5B"/>
    <w:rsid w:val="00E91975"/>
    <w:rsid w:val="00E955DE"/>
    <w:rsid w:val="00EE78A9"/>
    <w:rsid w:val="00F06400"/>
    <w:rsid w:val="00F06950"/>
    <w:rsid w:val="00F47F6D"/>
    <w:rsid w:val="00F50E9C"/>
    <w:rsid w:val="00F578BA"/>
    <w:rsid w:val="00F664AB"/>
    <w:rsid w:val="00F824D4"/>
    <w:rsid w:val="00F92042"/>
    <w:rsid w:val="00FA00CB"/>
    <w:rsid w:val="00FC678D"/>
    <w:rsid w:val="00FD5B90"/>
    <w:rsid w:val="00FE035E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5A"/>
    <w:pPr>
      <w:ind w:left="720"/>
      <w:contextualSpacing/>
    </w:pPr>
  </w:style>
  <w:style w:type="table" w:styleId="a4">
    <w:name w:val="Table Grid"/>
    <w:basedOn w:val="a1"/>
    <w:uiPriority w:val="59"/>
    <w:rsid w:val="009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8E8"/>
  </w:style>
  <w:style w:type="character" w:styleId="a7">
    <w:name w:val="Hyperlink"/>
    <w:basedOn w:val="a0"/>
    <w:uiPriority w:val="99"/>
    <w:unhideWhenUsed/>
    <w:rsid w:val="00A14B1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5A"/>
    <w:pPr>
      <w:ind w:left="720"/>
      <w:contextualSpacing/>
    </w:pPr>
  </w:style>
  <w:style w:type="table" w:styleId="a4">
    <w:name w:val="Table Grid"/>
    <w:basedOn w:val="a1"/>
    <w:uiPriority w:val="59"/>
    <w:rsid w:val="009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8E8"/>
  </w:style>
  <w:style w:type="character" w:styleId="a7">
    <w:name w:val="Hyperlink"/>
    <w:basedOn w:val="a0"/>
    <w:uiPriority w:val="99"/>
    <w:unhideWhenUsed/>
    <w:rsid w:val="00A14B1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194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80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zn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kzn.ru/services/pushkin-tuka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vahit/page3992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4185-F200-4593-AA88-539E224A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Полиграфий</dc:creator>
  <cp:lastModifiedBy>Пользователь</cp:lastModifiedBy>
  <cp:revision>9</cp:revision>
  <cp:lastPrinted>2018-10-31T14:20:00Z</cp:lastPrinted>
  <dcterms:created xsi:type="dcterms:W3CDTF">2018-05-07T16:29:00Z</dcterms:created>
  <dcterms:modified xsi:type="dcterms:W3CDTF">2018-11-01T14:09:00Z</dcterms:modified>
</cp:coreProperties>
</file>