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73E" w:rsidRPr="001A2570" w:rsidRDefault="00A1073E" w:rsidP="00A107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A1073E" w:rsidRPr="001A2570" w:rsidRDefault="00A1073E" w:rsidP="00A107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МБУДО</w:t>
      </w:r>
    </w:p>
    <w:p w:rsidR="00A1073E" w:rsidRPr="001A2570" w:rsidRDefault="00A1073E" w:rsidP="00A107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для одарённых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Казани</w:t>
      </w:r>
    </w:p>
    <w:p w:rsidR="00A1073E" w:rsidRDefault="00A1073E" w:rsidP="00A1073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___________Рахматуллина А.А.</w:t>
      </w:r>
    </w:p>
    <w:p w:rsidR="00A1073E" w:rsidRPr="001A2570" w:rsidRDefault="00841FF4" w:rsidP="00A107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287 от «31</w:t>
      </w:r>
      <w:r w:rsidR="00A1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A1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г.</w:t>
      </w:r>
    </w:p>
    <w:p w:rsidR="008B169E" w:rsidRDefault="008B169E" w:rsidP="00A1073E">
      <w:pPr>
        <w:tabs>
          <w:tab w:val="left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Pr="00A1073E" w:rsidRDefault="00A1073E" w:rsidP="00A1073E">
      <w:pPr>
        <w:tabs>
          <w:tab w:val="left" w:pos="142"/>
        </w:tabs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142"/>
        </w:tabs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B169E" w:rsidRPr="00A1073E" w:rsidRDefault="00B96265" w:rsidP="00A1073E">
      <w:pPr>
        <w:tabs>
          <w:tab w:val="left" w:pos="142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D300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ткрытой олимпиаде дл</w:t>
      </w:r>
      <w:r w:rsidR="00841FF4">
        <w:rPr>
          <w:rFonts w:ascii="Times New Roman" w:eastAsia="Times New Roman" w:hAnsi="Times New Roman" w:cs="Times New Roman"/>
          <w:b/>
          <w:sz w:val="28"/>
          <w:szCs w:val="28"/>
        </w:rPr>
        <w:t>я младших школьников «Умка</w:t>
      </w:r>
      <w:r w:rsidR="00506F8F"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169E" w:rsidRPr="00A1073E" w:rsidRDefault="008B169E" w:rsidP="00A1073E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B169E" w:rsidRPr="00A1073E" w:rsidRDefault="008B169E" w:rsidP="00A1073E">
      <w:pPr>
        <w:tabs>
          <w:tab w:val="left" w:pos="-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1.1.Открытая олимпиада</w:t>
      </w:r>
      <w:r w:rsidR="00506F8F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следующим направлениям: русский язык, математика, окружающий мир, литературное чтение</w:t>
      </w:r>
      <w:r w:rsidR="000D427F" w:rsidRPr="00A1073E">
        <w:rPr>
          <w:rFonts w:ascii="Times New Roman" w:eastAsia="Times New Roman" w:hAnsi="Times New Roman" w:cs="Times New Roman"/>
          <w:sz w:val="28"/>
          <w:szCs w:val="28"/>
        </w:rPr>
        <w:t>, английский язык.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1.2.Организатором Открытой олимпиады для младших школьников «Умка» является МБУДО «Городской центр творческого развития и гуманитарного образования для одаренных детей» г.Казани. 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 Цели и задачи:</w:t>
      </w:r>
    </w:p>
    <w:p w:rsidR="008B169E" w:rsidRPr="00A1073E" w:rsidRDefault="00506F8F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одаренных школьников начальных классов;</w:t>
      </w:r>
    </w:p>
    <w:p w:rsidR="008B169E" w:rsidRPr="00A1073E" w:rsidRDefault="00506F8F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- актуализация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познавательного интереса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школьников начальных классов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</w:t>
      </w:r>
      <w:r w:rsidR="00B96265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предметам: русский язык, математика, окружающий мир</w:t>
      </w:r>
      <w:r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0D427F" w:rsidRPr="00A1073E">
        <w:rPr>
          <w:rFonts w:ascii="Times New Roman" w:eastAsia="Times New Roman" w:hAnsi="Times New Roman" w:cs="Times New Roman"/>
          <w:sz w:val="28"/>
          <w:szCs w:val="28"/>
        </w:rPr>
        <w:t>, английский язык;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активизация внеурочной деятельности педагогов-предметников, работающих в начальных классах, в рамках олимпиадной подготовки учащихся младшего школьного возраста;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развитие логического мышления, познавательной активности у учащихся начальных классов.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содействие активизации внеклассной и внешкольной работы по</w:t>
      </w:r>
      <w:r w:rsidR="00345086" w:rsidRPr="00A107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следующим предметам: русский язык, математика, окружающий мир, </w:t>
      </w:r>
      <w:r w:rsidR="00345086" w:rsidRPr="00A1073E"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="000D427F" w:rsidRPr="00A1073E">
        <w:rPr>
          <w:rFonts w:ascii="Times New Roman" w:eastAsia="Times New Roman" w:hAnsi="Times New Roman" w:cs="Times New Roman"/>
          <w:sz w:val="28"/>
          <w:szCs w:val="28"/>
        </w:rPr>
        <w:t>, английский язык;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создание городского банка данных одаренных школьников;</w:t>
      </w:r>
    </w:p>
    <w:p w:rsidR="008B169E" w:rsidRPr="00A1073E" w:rsidRDefault="00841FF4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и результативности олимпиадного движения в городе.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1.4.Исключительные права на организацию и проведение Открытой олимпиады для младших школьников «Умка»,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а также на любые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ы, используемые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данной </w:t>
      </w:r>
      <w:r w:rsidR="00BD4521" w:rsidRPr="00A10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лимпиады, 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комплект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заданий принадлежат коллективу </w:t>
      </w:r>
      <w:r w:rsidR="00ED1392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второв.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1.5.Место проведения Открытой олимпиады для младших школьников «Умка»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– МБУ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для одаренных детей» г. Казани </w:t>
      </w:r>
      <w:r w:rsidR="009F2699" w:rsidRPr="00A107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г. Казань, ул. А.</w:t>
      </w:r>
      <w:r w:rsidR="00841F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Еники</w:t>
      </w:r>
      <w:proofErr w:type="spellEnd"/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, д.</w:t>
      </w:r>
      <w:r w:rsidR="000D427F"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23 (здание МБОУ «СОШ</w:t>
      </w:r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№98</w:t>
      </w:r>
      <w:r w:rsidR="000D427F"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9F2699"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>),</w:t>
      </w:r>
      <w:r w:rsidRPr="00A10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вход за хоккейной площадкой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2. Оргкомитет, методическая комиссия, жюри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2.1.Для организации и проведения Открытой олимпиады для младших школьников «Умка»формируются Оргкомитет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комиссия и жюри.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2.2.В состав Оргкомитета входят организаторы конкурса.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К функциям Оргкомитета относятся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разработка правил и инструкций для проведения Открытой олимпиад</w:t>
      </w:r>
      <w:r w:rsidR="009F2699" w:rsidRPr="00A1073E">
        <w:rPr>
          <w:rFonts w:ascii="Times New Roman" w:eastAsia="Times New Roman" w:hAnsi="Times New Roman" w:cs="Times New Roman"/>
          <w:sz w:val="28"/>
          <w:szCs w:val="28"/>
        </w:rPr>
        <w:t>ы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документации </w:t>
      </w:r>
      <w:r w:rsidR="00847037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и педагогами</w:t>
      </w:r>
      <w:r w:rsidR="000D427F" w:rsidRPr="00A1073E">
        <w:rPr>
          <w:rFonts w:ascii="Times New Roman" w:eastAsia="Times New Roman" w:hAnsi="Times New Roman" w:cs="Times New Roman"/>
          <w:sz w:val="28"/>
          <w:szCs w:val="28"/>
        </w:rPr>
        <w:t>, консультации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организация подготовки оригинал-макетов заданий и ответов;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7037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и награждение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победителей</w:t>
      </w:r>
      <w:r w:rsidR="000D427F" w:rsidRPr="00A1073E">
        <w:rPr>
          <w:rFonts w:ascii="Times New Roman" w:eastAsia="Times New Roman" w:hAnsi="Times New Roman" w:cs="Times New Roman"/>
          <w:sz w:val="28"/>
          <w:szCs w:val="28"/>
        </w:rPr>
        <w:t xml:space="preserve"> и призеров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Открытой олимпиады для младших школьников «Умка».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Методическую комиссию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формирует Оргкомитет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К функциям Методической комиссии относятся разработка и отбор заданий, </w:t>
      </w:r>
      <w:r w:rsidR="00847037" w:rsidRPr="00A1073E">
        <w:rPr>
          <w:rFonts w:ascii="Times New Roman" w:eastAsia="Times New Roman" w:hAnsi="Times New Roman" w:cs="Times New Roman"/>
          <w:sz w:val="28"/>
          <w:szCs w:val="28"/>
        </w:rPr>
        <w:t>группирование их по вариантам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01C" w:rsidRPr="00A1073E">
        <w:rPr>
          <w:rFonts w:ascii="Times New Roman" w:eastAsia="Times New Roman" w:hAnsi="Times New Roman" w:cs="Times New Roman"/>
          <w:sz w:val="28"/>
          <w:szCs w:val="28"/>
        </w:rPr>
        <w:t>формирование пакета ключей к заданиям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Методическая комиссия: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несет ответственность за содержательное обеспечение Открытой олимпиад</w:t>
      </w:r>
      <w:r w:rsidR="0094201C" w:rsidRPr="00A1073E">
        <w:rPr>
          <w:rFonts w:ascii="Times New Roman" w:eastAsia="Times New Roman" w:hAnsi="Times New Roman" w:cs="Times New Roman"/>
          <w:sz w:val="28"/>
          <w:szCs w:val="28"/>
        </w:rPr>
        <w:t>ы для младших школьников «Умка»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определяет время, отводимое на выполнение заданий</w:t>
      </w:r>
      <w:r w:rsidR="0094201C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и критерии их оценивания;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проверку олимпиадных работ очного этапа;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в Оргкомитет в установленной форме содержательный отчет по итогам Открытой олимпиады для младших школьников </w:t>
      </w:r>
      <w:r w:rsidR="0094201C" w:rsidRPr="00A1073E">
        <w:rPr>
          <w:rFonts w:ascii="Times New Roman" w:eastAsia="Times New Roman" w:hAnsi="Times New Roman" w:cs="Times New Roman"/>
          <w:sz w:val="28"/>
          <w:szCs w:val="28"/>
        </w:rPr>
        <w:t xml:space="preserve">«Умка»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и рейтинговые протоколы результатов очного этапа по параллелям. 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r w:rsidR="00566B41" w:rsidRPr="00A1073E">
        <w:rPr>
          <w:rFonts w:ascii="Times New Roman" w:hAnsi="Times New Roman" w:cs="Times New Roman"/>
          <w:sz w:val="28"/>
          <w:szCs w:val="28"/>
        </w:rPr>
        <w:t>Состав</w:t>
      </w:r>
      <w:r w:rsidR="00841FF4">
        <w:rPr>
          <w:rFonts w:ascii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Жюри:</w:t>
      </w:r>
    </w:p>
    <w:p w:rsidR="008B169E" w:rsidRPr="00A1073E" w:rsidRDefault="00B96265" w:rsidP="00A1073E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осуществляет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объективную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проверку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олимпиадных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работ у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частников, проводит анализ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B96265" w:rsidP="00A1073E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подводит итоги Открытой олимпиады для младших школьников «Умка».</w:t>
      </w:r>
    </w:p>
    <w:p w:rsidR="008B169E" w:rsidRPr="00A1073E" w:rsidRDefault="00566B41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2.5. Жюри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проводит А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>пелляции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итогам Олимпиады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«Умка». </w:t>
      </w:r>
    </w:p>
    <w:p w:rsidR="008B169E" w:rsidRPr="00A1073E" w:rsidRDefault="008B169E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Открытой олимпиады </w:t>
      </w:r>
    </w:p>
    <w:p w:rsidR="008B169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841FF4" w:rsidRPr="00A1073E" w:rsidRDefault="00841FF4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Открытой олимпиады для младших школьников «Умка» могут быть учащиеся 1-4 классов </w:t>
      </w:r>
      <w:r w:rsidR="005B201A" w:rsidRPr="00A1073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lastRenderedPageBreak/>
        <w:t>3.2. Участие в олимпиаде является добровольным, привлечение учащихся к участию против их желания запрещается.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3.3. Учащиеся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желанию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участвовать в Открытой олимпиаде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задания других параллелей, но не ниже той параллели, в которой они обучаются.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проведения Открытой олимпиады 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4.1. Сроки и время проведения Открытой олимпиады для младших школьников «Умка» устанавливаются Оргкомитетом и размещаются в Интернете на сайте </w:t>
      </w:r>
      <w:hyperlink r:id="rId8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4.2. Время проведения: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ноябрь 2017 года - </w:t>
      </w:r>
      <w:r w:rsidR="00A1073E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F114F6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4.3. Конкретное время для каждой параллели будет определено после формирования сводног</w:t>
      </w:r>
      <w:r w:rsidR="00566B41" w:rsidRPr="00A1073E">
        <w:rPr>
          <w:rFonts w:ascii="Times New Roman" w:eastAsia="Times New Roman" w:hAnsi="Times New Roman" w:cs="Times New Roman"/>
          <w:sz w:val="28"/>
          <w:szCs w:val="28"/>
        </w:rPr>
        <w:t>о списка заявок, но не позднее 4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дней до начала олимпиады.</w:t>
      </w:r>
    </w:p>
    <w:p w:rsidR="00566B41" w:rsidRPr="00A1073E" w:rsidRDefault="00566B41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4.4. Индивидуальный график с указанием фамилии, имени, класса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даты и времени можно будет посмотреть на сайте </w:t>
      </w:r>
      <w:hyperlink r:id="rId9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566B41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 Организаторы оставляют за собой право изменять даты проведения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BF7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, назначать новые сроки в случае </w:t>
      </w:r>
      <w:r w:rsidR="00662A0A" w:rsidRPr="00A1073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большого количества заявок. </w:t>
      </w:r>
    </w:p>
    <w:p w:rsidR="00841FF4" w:rsidRPr="00820C55" w:rsidRDefault="00841FF4" w:rsidP="00841F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2D4">
        <w:rPr>
          <w:rFonts w:ascii="Times New Roman" w:eastAsia="Times New Roman" w:hAnsi="Times New Roman" w:cs="Times New Roman"/>
          <w:b/>
          <w:sz w:val="28"/>
        </w:rPr>
        <w:t>Регистрация на участие в олимпиаде закрывается за три дня до начала мероприятия</w:t>
      </w:r>
      <w:r>
        <w:rPr>
          <w:rFonts w:ascii="Times New Roman" w:eastAsia="Times New Roman" w:hAnsi="Times New Roman" w:cs="Times New Roman"/>
          <w:b/>
          <w:sz w:val="28"/>
        </w:rPr>
        <w:t xml:space="preserve">. Регистрация на олимпиаду по предмету «Окружающий мир» закрывается 7.11.2017г. в 18-00 часов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времени.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зарегистрированный участник приходит в указанное время,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согласно опубликованному графику.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олимпиады «Умка»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2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036"/>
        <w:gridCol w:w="1711"/>
        <w:gridCol w:w="3624"/>
      </w:tblGrid>
      <w:tr w:rsidR="008B169E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41FF4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ноября 2017 года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  <w:tr w:rsidR="008B169E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A1073E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662A0A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</w:t>
            </w:r>
            <w:r w:rsidR="00B96265"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</w:t>
            </w: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41FF4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41FF4" w:rsidRPr="00A1073E" w:rsidRDefault="00841FF4" w:rsidP="00340C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  <w:tr w:rsidR="008B169E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B96265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A1073E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169E" w:rsidRPr="00A1073E" w:rsidRDefault="00662A0A" w:rsidP="00A10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</w:t>
            </w:r>
            <w:r w:rsidR="00B96265"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</w:t>
            </w: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F00FB" w:rsidRPr="00A1073E" w:rsidTr="00841FF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Pr="00A1073E" w:rsidRDefault="006F00FB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Pr="00A1073E" w:rsidRDefault="006F00FB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Pr="00A1073E" w:rsidRDefault="00A1073E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Pr="00A1073E" w:rsidRDefault="00A1073E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F00FB" w:rsidRPr="00A1073E" w:rsidRDefault="00A1073E" w:rsidP="00A107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7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индивидуальному графику</w:t>
            </w:r>
          </w:p>
        </w:tc>
      </w:tr>
    </w:tbl>
    <w:p w:rsidR="00A1073E" w:rsidRDefault="00B96265" w:rsidP="00841F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Общие требования к проведению Открытой олимпиады</w:t>
      </w:r>
    </w:p>
    <w:p w:rsidR="008B169E" w:rsidRPr="00A1073E" w:rsidRDefault="00B96265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5.1. Участник дает МБУ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образования для одаренных детей» г. Казани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свое согласие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10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69E" w:rsidRPr="00A1073E" w:rsidRDefault="00B96265" w:rsidP="00A107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- обработку своих персональных данных (сбор, систематизацию, накопление, использование, хранение)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от 27.07.2006 «О персональных данных». Согласие может быть отозвано участником в соответствии с требованиями законодательства РФ. В данном случае МБУДО «Городской центр творческого развития и гуманитарного образования для одаренных детей» г. Казани прекращает обработку персональных данных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будут подвергнуты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уничтожению, если федеральными законами РФ и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 не установлено иное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9E" w:rsidRPr="00A1073E" w:rsidRDefault="00F17172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- то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, что МБУ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образования для одаренных детей» г. Казани имеет право на передачу персональных данных участников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27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нтернет-ресурсам с целью публикации информации об олимпиаде  и её результатах с использованием фамилии, имени, отчества, класса,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>названия образовательной организации</w:t>
      </w:r>
      <w:r w:rsidR="006F00FB" w:rsidRPr="00A1073E">
        <w:rPr>
          <w:rFonts w:ascii="Times New Roman" w:eastAsia="Times New Roman" w:hAnsi="Times New Roman" w:cs="Times New Roman"/>
          <w:sz w:val="28"/>
          <w:szCs w:val="28"/>
        </w:rPr>
        <w:t>, указанием статуса участника.</w:t>
      </w:r>
      <w:proofErr w:type="gramEnd"/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7172" w:rsidRPr="00A107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1073E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ДО «Городской центр творческого развития и гуманитарного образования для одаренных детей» 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г. Казани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  <w:proofErr w:type="gramEnd"/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B96265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Правила участия в Открытой олимпиаде 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43324D" w:rsidRPr="00A1073E" w:rsidRDefault="0043324D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6.1. Регистрация на мероприятие осуществляется на сайте </w:t>
      </w:r>
      <w:hyperlink r:id="rId10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8B169E" w:rsidRPr="00A1073E" w:rsidRDefault="00D134E9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BB5D99" w:rsidRPr="00A10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4C00"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для младших школьников «Умка»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стандартной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олимпиад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D134E9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.1. В зависимости от предмета и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>характера заданий</w:t>
      </w:r>
      <w:r w:rsidR="0084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B4" w:rsidRPr="00A1073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предусматривается, что 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отвечать на вопросы путем пояснения, объяснения, решения и т.д. </w:t>
      </w:r>
    </w:p>
    <w:p w:rsidR="00B50A47" w:rsidRPr="00A1073E" w:rsidRDefault="00D134E9" w:rsidP="00A1073E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3E6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если участник математического направления Открытой олимпиады для младших школьников «Умка» указал при решении заданий лишь ответ без развернутого пояснения, такого рода решения не будут засчитываться как верные.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Участники выполняют задания в течение 60 минут. </w:t>
      </w:r>
    </w:p>
    <w:p w:rsidR="008B169E" w:rsidRPr="00A1073E" w:rsidRDefault="00B96265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6.3. Перед началом </w:t>
      </w:r>
      <w:r w:rsidR="00C0084D" w:rsidRPr="00A1073E">
        <w:rPr>
          <w:rFonts w:ascii="Times New Roman" w:eastAsia="Times New Roman" w:hAnsi="Times New Roman" w:cs="Times New Roman"/>
          <w:sz w:val="28"/>
          <w:szCs w:val="28"/>
        </w:rPr>
        <w:t>Открытой олимпиады для младших школьников «Умка»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 xml:space="preserve">каждый ответственный организатор аудитории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проводит инструктаж</w:t>
      </w:r>
      <w:r w:rsidR="00D134E9" w:rsidRPr="00A1073E">
        <w:rPr>
          <w:rFonts w:ascii="Times New Roman" w:eastAsia="Times New Roman" w:hAnsi="Times New Roman" w:cs="Times New Roman"/>
          <w:sz w:val="28"/>
          <w:szCs w:val="28"/>
        </w:rPr>
        <w:t xml:space="preserve"> участникам олимпиады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 заполнению бланков и выполнению заданий.</w:t>
      </w:r>
    </w:p>
    <w:p w:rsidR="008B169E" w:rsidRPr="00A1073E" w:rsidRDefault="008B169E" w:rsidP="00A1073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73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Подведение итогов Открытой олимпиады </w:t>
      </w:r>
    </w:p>
    <w:p w:rsidR="008B169E" w:rsidRPr="00A1073E" w:rsidRDefault="00B96265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537FAD" w:rsidRPr="00A107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тоги подводятся  по общему рейтингу баллов участников в каждой параллели.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7.2. 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победителем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, если он набрал более 90% от максимального балла. 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7.3. Участник становится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призером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, если он набрал более 70% от максимального балла.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7.4. Всем участникам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, согласно результатам, выдаются 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дипломы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победителей/</w:t>
      </w:r>
      <w:r w:rsidR="00537FAD" w:rsidRPr="00A1073E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и сертификаты участников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9E" w:rsidRPr="00A1073E" w:rsidRDefault="00B769B6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7.5. В дипломах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приз</w:t>
      </w:r>
      <w:r w:rsidR="00537FAD" w:rsidRPr="00A107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ров и побе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дителей олимпиады  указываются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фамилии педагогов,  подготовивших детей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к данному мероприятию.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7.6. Результаты Открытой олимпиады для младших школьников «Умка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 на 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11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не ранее, чем через 20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олимпиады.</w:t>
      </w:r>
    </w:p>
    <w:p w:rsidR="00E66494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7.7. Точные сроки и время выдачи дипломов и сертификатов  будут размещены на сайте </w:t>
      </w:r>
      <w:hyperlink r:id="rId12" w:history="1">
        <w:r w:rsidR="001F6E8E"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  <w:r w:rsidR="00B769B6" w:rsidRPr="00A1073E">
        <w:rPr>
          <w:rFonts w:ascii="Times New Roman" w:eastAsia="Times New Roman" w:hAnsi="Times New Roman" w:cs="Times New Roman"/>
          <w:sz w:val="28"/>
          <w:szCs w:val="28"/>
        </w:rPr>
        <w:t xml:space="preserve"> через 20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олимпиады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494" w:rsidRPr="00A1073E" w:rsidRDefault="00E66494" w:rsidP="00A10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73E" w:rsidRDefault="00B96265" w:rsidP="00A10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8. Финансовое обеспечение Открытой олимпиады </w:t>
      </w:r>
    </w:p>
    <w:p w:rsidR="008B169E" w:rsidRPr="00A1073E" w:rsidRDefault="00B96265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для младших школьников «Умка»</w:t>
      </w:r>
    </w:p>
    <w:p w:rsidR="00B477EA" w:rsidRPr="00A1073E" w:rsidRDefault="004836B4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1.Организационный фонд формируется за счёт оплаты участниками организационного взноса.</w:t>
      </w:r>
    </w:p>
    <w:p w:rsidR="00B477EA" w:rsidRPr="00A1073E" w:rsidRDefault="004836B4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2.Организационный фонд используется для оплаты расходов, связанных  с организацией и проведением олимпиады: оплатой работы методической комиссии, членов жюри на различных этапах конкурса,  организационные расходы, печать дипломов и сертификатов.</w:t>
      </w:r>
    </w:p>
    <w:p w:rsidR="00B477EA" w:rsidRPr="00A1073E" w:rsidRDefault="004836B4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3.Размер организационного взноса за участие составляет 300 (триста) рублей.</w:t>
      </w:r>
    </w:p>
    <w:p w:rsidR="00B477EA" w:rsidRPr="00A1073E" w:rsidRDefault="004836B4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4.Оплата перечисляется на расчётный счёт Организатора</w:t>
      </w:r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 xml:space="preserve"> (возможные способы оплаты: через сбербанк он-</w:t>
      </w:r>
      <w:proofErr w:type="spellStart"/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081992" w:rsidRPr="00A1073E">
        <w:rPr>
          <w:rFonts w:ascii="Times New Roman" w:eastAsia="Times New Roman" w:hAnsi="Times New Roman" w:cs="Times New Roman"/>
          <w:sz w:val="28"/>
          <w:szCs w:val="28"/>
        </w:rPr>
        <w:t>, отделение любого банка, почты перевод по реквизитам)</w:t>
      </w:r>
    </w:p>
    <w:p w:rsidR="008B169E" w:rsidRPr="00A1073E" w:rsidRDefault="00081992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i/>
          <w:sz w:val="28"/>
          <w:szCs w:val="28"/>
        </w:rPr>
        <w:t>Необходимо предъявить квитанцию Оргкомитету в день проведения мероприятия.</w:t>
      </w:r>
    </w:p>
    <w:p w:rsidR="001F6E8E" w:rsidRPr="00A1073E" w:rsidRDefault="001F6E8E" w:rsidP="00A107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69E" w:rsidRPr="00A1073E" w:rsidRDefault="00081992" w:rsidP="00A107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96265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97BE0" w:rsidRPr="00A1073E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  <w:r w:rsidR="009B0C1C" w:rsidRPr="00A1073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организатора</w:t>
      </w:r>
    </w:p>
    <w:p w:rsidR="008B169E" w:rsidRPr="00A1073E" w:rsidRDefault="00D97BE0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10.1. А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дрес: г</w:t>
      </w:r>
      <w:proofErr w:type="gram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азань, ул.</w:t>
      </w:r>
      <w:r w:rsidR="00A1073E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Еники</w:t>
      </w:r>
      <w:proofErr w:type="spellEnd"/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, д.23 (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«СОШ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 xml:space="preserve"> №98</w:t>
      </w:r>
      <w:r w:rsidR="00B477EA" w:rsidRPr="00A107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6265" w:rsidRPr="00A1073E">
        <w:rPr>
          <w:rFonts w:ascii="Times New Roman" w:eastAsia="Times New Roman" w:hAnsi="Times New Roman" w:cs="Times New Roman"/>
          <w:sz w:val="28"/>
          <w:szCs w:val="28"/>
        </w:rPr>
        <w:t>), вход отдельный за хоккейной площадкой.</w:t>
      </w:r>
    </w:p>
    <w:p w:rsidR="008B169E" w:rsidRPr="00A1073E" w:rsidRDefault="00B96265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10.2. Сайт: </w:t>
      </w:r>
      <w:hyperlink r:id="rId13" w:history="1">
        <w:r w:rsidRPr="00A107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www.odkzn.ru</w:t>
        </w:r>
      </w:hyperlink>
    </w:p>
    <w:p w:rsidR="009B0C1C" w:rsidRPr="00A1073E" w:rsidRDefault="00B96265" w:rsidP="00A107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73E">
        <w:rPr>
          <w:rFonts w:ascii="Times New Roman" w:eastAsia="Times New Roman" w:hAnsi="Times New Roman" w:cs="Times New Roman"/>
          <w:sz w:val="28"/>
          <w:szCs w:val="28"/>
        </w:rPr>
        <w:t>10.3. Телефон</w:t>
      </w:r>
      <w:r w:rsidR="001F6E8E" w:rsidRPr="00A107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073E">
        <w:rPr>
          <w:rFonts w:ascii="Times New Roman" w:eastAsia="Times New Roman" w:hAnsi="Times New Roman" w:cs="Times New Roman"/>
          <w:sz w:val="28"/>
          <w:szCs w:val="28"/>
        </w:rPr>
        <w:t>: 236-55-83, 236-55-88</w:t>
      </w:r>
    </w:p>
    <w:p w:rsidR="009556BE" w:rsidRDefault="009556BE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FF4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73E">
        <w:rPr>
          <w:rFonts w:ascii="Times New Roman" w:hAnsi="Times New Roman" w:cs="Times New Roman"/>
          <w:sz w:val="28"/>
          <w:szCs w:val="28"/>
        </w:rPr>
        <w:lastRenderedPageBreak/>
        <w:t>Получатель платежа</w:t>
      </w:r>
      <w:r w:rsidR="00A1073E">
        <w:rPr>
          <w:rFonts w:ascii="Times New Roman" w:hAnsi="Times New Roman" w:cs="Times New Roman"/>
          <w:sz w:val="28"/>
          <w:szCs w:val="28"/>
        </w:rPr>
        <w:t>:</w:t>
      </w:r>
      <w:r w:rsidRPr="00A1073E">
        <w:rPr>
          <w:rFonts w:ascii="Times New Roman" w:hAnsi="Times New Roman" w:cs="Times New Roman"/>
          <w:sz w:val="28"/>
          <w:szCs w:val="28"/>
        </w:rPr>
        <w:t xml:space="preserve"> МБУД</w:t>
      </w:r>
      <w:r w:rsidR="00841FF4">
        <w:rPr>
          <w:rFonts w:ascii="Times New Roman" w:hAnsi="Times New Roman" w:cs="Times New Roman"/>
          <w:sz w:val="28"/>
          <w:szCs w:val="28"/>
        </w:rPr>
        <w:t>О "Центр для одарённых детей"</w:t>
      </w:r>
      <w:r w:rsidR="00841FF4">
        <w:rPr>
          <w:rFonts w:ascii="Times New Roman" w:hAnsi="Times New Roman" w:cs="Times New Roman"/>
          <w:sz w:val="28"/>
          <w:szCs w:val="28"/>
        </w:rPr>
        <w:tab/>
      </w:r>
      <w:r w:rsidR="00841FF4">
        <w:rPr>
          <w:rFonts w:ascii="Times New Roman" w:hAnsi="Times New Roman" w:cs="Times New Roman"/>
          <w:sz w:val="28"/>
          <w:szCs w:val="28"/>
        </w:rPr>
        <w:tab/>
      </w:r>
    </w:p>
    <w:p w:rsidR="009B0C1C" w:rsidRPr="00A1073E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ИНН  1655184417   КПП 165501001</w:t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</w:p>
    <w:p w:rsidR="009B0C1C" w:rsidRPr="00A1073E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Счет получателя   40701810392053000044</w:t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  <w:r w:rsidRPr="00A1073E">
        <w:rPr>
          <w:rFonts w:ascii="Times New Roman" w:hAnsi="Times New Roman" w:cs="Times New Roman"/>
          <w:sz w:val="28"/>
          <w:szCs w:val="28"/>
        </w:rPr>
        <w:tab/>
      </w:r>
    </w:p>
    <w:p w:rsidR="00841FF4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Банк получателя   </w:t>
      </w:r>
      <w:proofErr w:type="gramStart"/>
      <w:r w:rsidRPr="00A1073E">
        <w:rPr>
          <w:rFonts w:ascii="Times New Roman" w:hAnsi="Times New Roman" w:cs="Times New Roman"/>
          <w:sz w:val="28"/>
          <w:szCs w:val="28"/>
        </w:rPr>
        <w:t>Отдел</w:t>
      </w:r>
      <w:r w:rsidR="00841FF4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841FF4">
        <w:rPr>
          <w:rFonts w:ascii="Times New Roman" w:hAnsi="Times New Roman" w:cs="Times New Roman"/>
          <w:sz w:val="28"/>
          <w:szCs w:val="28"/>
        </w:rPr>
        <w:t xml:space="preserve"> Банка «НБ Татарстан»</w:t>
      </w:r>
      <w:r w:rsidR="00841FF4">
        <w:rPr>
          <w:rFonts w:ascii="Times New Roman" w:hAnsi="Times New Roman" w:cs="Times New Roman"/>
          <w:sz w:val="28"/>
          <w:szCs w:val="28"/>
        </w:rPr>
        <w:tab/>
      </w:r>
      <w:r w:rsidR="00841FF4">
        <w:rPr>
          <w:rFonts w:ascii="Times New Roman" w:hAnsi="Times New Roman" w:cs="Times New Roman"/>
          <w:sz w:val="28"/>
          <w:szCs w:val="28"/>
        </w:rPr>
        <w:tab/>
      </w:r>
      <w:r w:rsidR="00841FF4">
        <w:rPr>
          <w:rFonts w:ascii="Times New Roman" w:hAnsi="Times New Roman" w:cs="Times New Roman"/>
          <w:sz w:val="28"/>
          <w:szCs w:val="28"/>
        </w:rPr>
        <w:tab/>
      </w:r>
      <w:r w:rsidR="00841FF4">
        <w:rPr>
          <w:rFonts w:ascii="Times New Roman" w:hAnsi="Times New Roman" w:cs="Times New Roman"/>
          <w:sz w:val="28"/>
          <w:szCs w:val="28"/>
        </w:rPr>
        <w:tab/>
      </w:r>
    </w:p>
    <w:p w:rsidR="00841FF4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КД 82130201040040000130  </w:t>
      </w:r>
    </w:p>
    <w:p w:rsidR="00841FF4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 xml:space="preserve">БИК 049205001 </w:t>
      </w:r>
    </w:p>
    <w:p w:rsidR="00841FF4" w:rsidRDefault="009B0C1C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73E">
        <w:rPr>
          <w:rFonts w:ascii="Times New Roman" w:hAnsi="Times New Roman" w:cs="Times New Roman"/>
          <w:sz w:val="28"/>
          <w:szCs w:val="28"/>
        </w:rPr>
        <w:t>ЛБВ71821129-ГЦТРиГО</w:t>
      </w:r>
    </w:p>
    <w:p w:rsidR="009B0C1C" w:rsidRPr="00A1073E" w:rsidRDefault="00841FF4" w:rsidP="00A10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82100000000000000130-продажа услуг</w:t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  <w:r w:rsidR="009B0C1C" w:rsidRPr="00A1073E">
        <w:rPr>
          <w:rFonts w:ascii="Times New Roman" w:hAnsi="Times New Roman" w:cs="Times New Roman"/>
          <w:sz w:val="28"/>
          <w:szCs w:val="28"/>
        </w:rPr>
        <w:tab/>
      </w:r>
    </w:p>
    <w:sectPr w:rsidR="009B0C1C" w:rsidRPr="00A1073E" w:rsidSect="00E40C7F">
      <w:headerReference w:type="default" r:id="rId14"/>
      <w:footerReference w:type="default" r:id="rId15"/>
      <w:pgSz w:w="11906" w:h="16838"/>
      <w:pgMar w:top="284" w:right="991" w:bottom="709" w:left="1418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81" w:rsidRDefault="00747181">
      <w:pPr>
        <w:spacing w:line="240" w:lineRule="auto"/>
      </w:pPr>
      <w:r>
        <w:separator/>
      </w:r>
    </w:p>
  </w:endnote>
  <w:endnote w:type="continuationSeparator" w:id="0">
    <w:p w:rsidR="00747181" w:rsidRDefault="0074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9E" w:rsidRDefault="008B16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81" w:rsidRDefault="00747181">
      <w:pPr>
        <w:spacing w:line="240" w:lineRule="auto"/>
      </w:pPr>
      <w:r>
        <w:separator/>
      </w:r>
    </w:p>
  </w:footnote>
  <w:footnote w:type="continuationSeparator" w:id="0">
    <w:p w:rsidR="00747181" w:rsidRDefault="0074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9E" w:rsidRDefault="008B1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9E"/>
    <w:rsid w:val="00013994"/>
    <w:rsid w:val="00081992"/>
    <w:rsid w:val="00082A2D"/>
    <w:rsid w:val="00091113"/>
    <w:rsid w:val="000C4C00"/>
    <w:rsid w:val="000D427F"/>
    <w:rsid w:val="001122A2"/>
    <w:rsid w:val="00142236"/>
    <w:rsid w:val="001D1C77"/>
    <w:rsid w:val="001F6E8E"/>
    <w:rsid w:val="00290DD2"/>
    <w:rsid w:val="002F3C27"/>
    <w:rsid w:val="00301E69"/>
    <w:rsid w:val="00345086"/>
    <w:rsid w:val="003B37A9"/>
    <w:rsid w:val="0043324D"/>
    <w:rsid w:val="004836B4"/>
    <w:rsid w:val="00485C5E"/>
    <w:rsid w:val="004B41B4"/>
    <w:rsid w:val="00506F8F"/>
    <w:rsid w:val="00537FAD"/>
    <w:rsid w:val="00566B41"/>
    <w:rsid w:val="005B201A"/>
    <w:rsid w:val="005D3005"/>
    <w:rsid w:val="00662A0A"/>
    <w:rsid w:val="006A4068"/>
    <w:rsid w:val="006B647F"/>
    <w:rsid w:val="006F00FB"/>
    <w:rsid w:val="00747181"/>
    <w:rsid w:val="007940BB"/>
    <w:rsid w:val="00841FF4"/>
    <w:rsid w:val="00847037"/>
    <w:rsid w:val="008A25AA"/>
    <w:rsid w:val="008B169E"/>
    <w:rsid w:val="008B464A"/>
    <w:rsid w:val="00905A27"/>
    <w:rsid w:val="0094201C"/>
    <w:rsid w:val="009556BE"/>
    <w:rsid w:val="009B0C1C"/>
    <w:rsid w:val="009F2699"/>
    <w:rsid w:val="00A06486"/>
    <w:rsid w:val="00A1073E"/>
    <w:rsid w:val="00A32BF7"/>
    <w:rsid w:val="00B2488F"/>
    <w:rsid w:val="00B477EA"/>
    <w:rsid w:val="00B50A47"/>
    <w:rsid w:val="00B769B6"/>
    <w:rsid w:val="00B96265"/>
    <w:rsid w:val="00BB5D99"/>
    <w:rsid w:val="00BD4521"/>
    <w:rsid w:val="00C0084D"/>
    <w:rsid w:val="00C33A92"/>
    <w:rsid w:val="00C53585"/>
    <w:rsid w:val="00CB64EB"/>
    <w:rsid w:val="00D1283C"/>
    <w:rsid w:val="00D134E9"/>
    <w:rsid w:val="00D97BE0"/>
    <w:rsid w:val="00E40C7F"/>
    <w:rsid w:val="00E5221C"/>
    <w:rsid w:val="00E66494"/>
    <w:rsid w:val="00E83E66"/>
    <w:rsid w:val="00ED1392"/>
    <w:rsid w:val="00F114F6"/>
    <w:rsid w:val="00F17172"/>
    <w:rsid w:val="00FD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94"/>
    <w:pPr>
      <w:spacing w:line="288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rsid w:val="00EF7B96"/>
    <w:pPr>
      <w:outlineLvl w:val="0"/>
    </w:pPr>
    <w:rPr>
      <w:rFonts w:ascii="Cambria" w:eastAsia="Cambria" w:hAnsi="Cambria" w:cs="Cambria"/>
      <w:b/>
      <w:color w:val="376092"/>
      <w:sz w:val="36"/>
    </w:rPr>
  </w:style>
  <w:style w:type="paragraph" w:styleId="2">
    <w:name w:val="heading 2"/>
    <w:basedOn w:val="a"/>
    <w:next w:val="a"/>
    <w:qFormat/>
    <w:rsid w:val="00EF7B96"/>
    <w:pPr>
      <w:outlineLvl w:val="1"/>
    </w:pPr>
    <w:rPr>
      <w:rFonts w:ascii="Cambria" w:eastAsia="Cambria" w:hAnsi="Cambria" w:cs="Cambria"/>
      <w:b/>
      <w:color w:val="4F81BD"/>
      <w:sz w:val="28"/>
    </w:rPr>
  </w:style>
  <w:style w:type="paragraph" w:styleId="3">
    <w:name w:val="heading 3"/>
    <w:basedOn w:val="a"/>
    <w:next w:val="a"/>
    <w:qFormat/>
    <w:rsid w:val="00EF7B96"/>
    <w:pPr>
      <w:outlineLvl w:val="2"/>
    </w:pPr>
    <w:rPr>
      <w:rFonts w:ascii="Cambria" w:eastAsia="Cambria" w:hAnsi="Cambria" w:cs="Cambria"/>
      <w:b/>
      <w:color w:val="4F81BD"/>
      <w:sz w:val="24"/>
    </w:rPr>
  </w:style>
  <w:style w:type="paragraph" w:styleId="4">
    <w:name w:val="heading 4"/>
    <w:basedOn w:val="a"/>
    <w:next w:val="a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5">
    <w:name w:val="heading 5"/>
    <w:basedOn w:val="a"/>
    <w:next w:val="a"/>
    <w:qFormat/>
    <w:rsid w:val="00EF7B96"/>
    <w:pPr>
      <w:outlineLvl w:val="4"/>
    </w:pPr>
    <w:rPr>
      <w:rFonts w:ascii="Cambria" w:eastAsia="Cambria" w:hAnsi="Cambria" w:cs="Cambria"/>
      <w:b/>
      <w:color w:val="4F81BD"/>
      <w:sz w:val="20"/>
    </w:rPr>
  </w:style>
  <w:style w:type="paragraph" w:styleId="6">
    <w:name w:val="heading 6"/>
    <w:basedOn w:val="a"/>
    <w:next w:val="a"/>
    <w:qFormat/>
    <w:rsid w:val="00EF7B96"/>
    <w:pPr>
      <w:outlineLvl w:val="5"/>
    </w:pPr>
    <w:rPr>
      <w:rFonts w:ascii="Cambria" w:eastAsia="Cambria" w:hAnsi="Cambria" w:cs="Cambria"/>
      <w:i/>
      <w:color w:val="254061"/>
      <w:sz w:val="20"/>
    </w:rPr>
  </w:style>
  <w:style w:type="paragraph" w:styleId="7">
    <w:name w:val="heading 7"/>
    <w:basedOn w:val="a"/>
    <w:next w:val="a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8">
    <w:name w:val="heading 8"/>
    <w:basedOn w:val="a"/>
    <w:next w:val="a"/>
    <w:qFormat/>
    <w:rsid w:val="00EF7B96"/>
    <w:pPr>
      <w:outlineLvl w:val="7"/>
    </w:pPr>
    <w:rPr>
      <w:rFonts w:ascii="Cambria" w:eastAsia="Cambria" w:hAnsi="Cambria" w:cs="Cambria"/>
      <w:i/>
      <w:color w:val="4F81BD"/>
    </w:rPr>
  </w:style>
  <w:style w:type="paragraph" w:styleId="9">
    <w:name w:val="heading 9"/>
    <w:basedOn w:val="a"/>
    <w:next w:val="a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Quote"/>
    <w:basedOn w:val="a"/>
    <w:next w:val="a"/>
    <w:link w:val="21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21">
    <w:name w:val="Цитата 2 Знак"/>
    <w:basedOn w:val="a0"/>
    <w:link w:val="20"/>
    <w:uiPriority w:val="29"/>
    <w:rsid w:val="00E12ACB"/>
    <w:rPr>
      <w:i/>
      <w:iCs/>
      <w:color w:val="000000" w:themeColor="text1"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a6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a7">
    <w:name w:val="Title"/>
    <w:basedOn w:val="a"/>
    <w:qFormat/>
    <w:rsid w:val="00EF7B96"/>
    <w:rPr>
      <w:rFonts w:ascii="Cambria" w:eastAsia="Cambria" w:hAnsi="Cambria" w:cs="Cambria"/>
      <w:i/>
      <w:color w:val="4F81BD"/>
    </w:rPr>
  </w:style>
  <w:style w:type="paragraph" w:styleId="a8">
    <w:name w:val="Subtitle"/>
    <w:basedOn w:val="a"/>
    <w:qFormat/>
    <w:rsid w:val="00EF7B96"/>
    <w:rPr>
      <w:rFonts w:ascii="Cambria" w:eastAsia="Cambria" w:hAnsi="Cambria" w:cs="Cambria"/>
      <w:i/>
      <w:color w:val="4F81BD"/>
    </w:rPr>
  </w:style>
  <w:style w:type="character" w:styleId="a9">
    <w:name w:val="Intense Emphasis"/>
    <w:basedOn w:val="a0"/>
    <w:uiPriority w:val="21"/>
    <w:qFormat/>
    <w:rsid w:val="003677AA"/>
    <w:rPr>
      <w:b/>
      <w:i/>
      <w:color w:val="9BBB59"/>
      <w:spacing w:val="10"/>
    </w:rPr>
  </w:style>
  <w:style w:type="character" w:styleId="aa">
    <w:name w:val="Emphasis"/>
    <w:basedOn w:val="a0"/>
    <w:qFormat/>
    <w:rsid w:val="00EF7B96"/>
    <w:rPr>
      <w:b/>
      <w:i/>
      <w:color w:val="C0504D"/>
      <w:spacing w:val="10"/>
    </w:rPr>
  </w:style>
  <w:style w:type="character" w:styleId="ab">
    <w:name w:val="Subtle Emphasis"/>
    <w:basedOn w:val="a0"/>
    <w:uiPriority w:val="19"/>
    <w:qFormat/>
    <w:rsid w:val="003677AA"/>
    <w:rPr>
      <w:b/>
      <w:i/>
      <w:color w:val="4F81BD"/>
      <w:spacing w:val="10"/>
    </w:rPr>
  </w:style>
  <w:style w:type="character" w:styleId="ac">
    <w:name w:val="Book Title"/>
    <w:basedOn w:val="a0"/>
    <w:uiPriority w:val="33"/>
    <w:qFormat/>
    <w:rsid w:val="001B6FDD"/>
    <w:rPr>
      <w:b/>
      <w:i/>
      <w:color w:val="C0504D"/>
      <w:spacing w:val="10"/>
    </w:rPr>
  </w:style>
  <w:style w:type="character" w:styleId="ad">
    <w:name w:val="Intense Reference"/>
    <w:basedOn w:val="a0"/>
    <w:uiPriority w:val="32"/>
    <w:qFormat/>
    <w:rsid w:val="001B6FDD"/>
    <w:rPr>
      <w:b/>
      <w:i/>
      <w:color w:val="F79646"/>
      <w:spacing w:val="10"/>
    </w:rPr>
  </w:style>
  <w:style w:type="character" w:styleId="ae">
    <w:name w:val="Subtle Reference"/>
    <w:basedOn w:val="a0"/>
    <w:uiPriority w:val="31"/>
    <w:qFormat/>
    <w:rsid w:val="001B6FDD"/>
    <w:rPr>
      <w:b/>
      <w:i/>
      <w:color w:val="4BACC6"/>
      <w:spacing w:val="10"/>
    </w:rPr>
  </w:style>
  <w:style w:type="character" w:styleId="af">
    <w:name w:val="Strong"/>
    <w:basedOn w:val="a0"/>
    <w:qFormat/>
    <w:rsid w:val="00EF7B96"/>
    <w:rPr>
      <w:b/>
      <w:i/>
      <w:color w:val="8064A2"/>
      <w:spacing w:val="10"/>
    </w:rPr>
  </w:style>
  <w:style w:type="paragraph" w:styleId="af0">
    <w:name w:val="Balloon Text"/>
    <w:basedOn w:val="a"/>
    <w:link w:val="af1"/>
    <w:rsid w:val="00FD2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2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hyperlink" Target="http://www.odkz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dkz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kz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dk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z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9318-BDB9-4713-AA6B-F249338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1223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Полиграфий</cp:lastModifiedBy>
  <cp:revision>7</cp:revision>
  <cp:lastPrinted>2017-10-09T12:26:00Z</cp:lastPrinted>
  <dcterms:created xsi:type="dcterms:W3CDTF">2017-08-03T07:35:00Z</dcterms:created>
  <dcterms:modified xsi:type="dcterms:W3CDTF">2017-10-09T12:27:00Z</dcterms:modified>
</cp:coreProperties>
</file>