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6E6" w:rsidRPr="00437458" w:rsidRDefault="00F526E6" w:rsidP="00F526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458" w:rsidRPr="00437458" w:rsidRDefault="00437458" w:rsidP="00437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Положение</w:t>
      </w:r>
    </w:p>
    <w:p w:rsidR="00437458" w:rsidRPr="00437458" w:rsidRDefault="00437458" w:rsidP="00437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 проведении I</w:t>
      </w:r>
      <w:r w:rsidR="00F526E6"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I</w:t>
      </w: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республиканского конкурса</w:t>
      </w:r>
    </w:p>
    <w:p w:rsidR="00437458" w:rsidRDefault="00437458" w:rsidP="00437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исследовательских работ и прое</w:t>
      </w:r>
      <w:r w:rsidR="00F526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ктов  «Юный исследователь - 2018</w:t>
      </w: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F526E6" w:rsidRPr="00437458" w:rsidRDefault="00F526E6" w:rsidP="00437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458" w:rsidRPr="00F526E6" w:rsidRDefault="00437458" w:rsidP="00F526E6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526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Общие  положения</w:t>
      </w:r>
    </w:p>
    <w:p w:rsidR="00F526E6" w:rsidRPr="00F526E6" w:rsidRDefault="00F526E6" w:rsidP="00F526E6">
      <w:pPr>
        <w:pStyle w:val="a5"/>
        <w:spacing w:after="0" w:line="240" w:lineRule="auto"/>
        <w:ind w:left="2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458" w:rsidRDefault="0043745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1.1.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 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Настоящее Положение определяет цели и задачи </w:t>
      </w:r>
      <w:r w:rsidR="00F526E6"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 республиканского конкурса исследовательских работ и про</w:t>
      </w:r>
      <w:r w:rsidR="00F526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ектов «Юный исследователь - 2018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», порядок его организации, проведения, подведения итогов конкурса и награждения победителей.</w:t>
      </w:r>
    </w:p>
    <w:p w:rsidR="00797B13" w:rsidRPr="00437458" w:rsidRDefault="00797B13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0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8060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Организаторами конкурса являю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МБУ ДО «Городской центр творческого развития и гуманитарного образования для одаренных детей» г. Казани, АНО «Казанский откр</w:t>
      </w:r>
      <w:r w:rsidR="0080604D">
        <w:rPr>
          <w:rFonts w:ascii="Times New Roman" w:eastAsia="Times New Roman" w:hAnsi="Times New Roman" w:cs="Times New Roman"/>
          <w:sz w:val="24"/>
          <w:szCs w:val="24"/>
          <w:lang w:eastAsia="ru-RU"/>
        </w:rPr>
        <w:t>ытый университет талантов 2.0»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провайдер Концепции развития и реализации интеллектуально-творческого потенциала детей и молодежи республики Татарстан «Перспектива»).</w:t>
      </w:r>
      <w:proofErr w:type="gramEnd"/>
    </w:p>
    <w:p w:rsidR="00437458" w:rsidRPr="00437458" w:rsidRDefault="00797B13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1.3</w:t>
      </w:r>
      <w:r w:rsidR="00437458"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437458" w:rsidRPr="00437458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</w:t>
      </w:r>
      <w:r w:rsidR="00437458"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Конкурс исследовательских работ и проектов школьников ориентирован на развитие у детей навыков исследовательской деятельности.</w:t>
      </w:r>
    </w:p>
    <w:p w:rsidR="00437458" w:rsidRPr="00437458" w:rsidRDefault="0043745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</w:t>
      </w:r>
      <w:r w:rsidR="00797B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 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Конкурс проводится по следующим направлениям:</w:t>
      </w:r>
    </w:p>
    <w:p w:rsidR="00437458" w:rsidRPr="00437458" w:rsidRDefault="00437458" w:rsidP="00F526E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       </w:t>
      </w: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Науки о природе (природоведение, биология, экология, география);</w:t>
      </w:r>
    </w:p>
    <w:p w:rsidR="00437458" w:rsidRPr="00437458" w:rsidRDefault="00437458" w:rsidP="00F526E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       </w:t>
      </w: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Науки о человеке (физиология, анатомия, психология);</w:t>
      </w:r>
    </w:p>
    <w:p w:rsidR="00437458" w:rsidRDefault="00437458" w:rsidP="0056588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       </w:t>
      </w: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Науки о языках (русский, татарский языки);</w:t>
      </w:r>
    </w:p>
    <w:p w:rsidR="00437458" w:rsidRPr="00437458" w:rsidRDefault="00437458" w:rsidP="0056588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</w:t>
      </w:r>
      <w:r w:rsidR="005658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Точные науки</w:t>
      </w:r>
      <w:r w:rsidR="002C0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(математика, физика, химия, информатика, астрономия</w:t>
      </w:r>
      <w:r w:rsidR="002C0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2C0378" w:rsidRPr="00565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робототехника</w:t>
      </w:r>
      <w:r w:rsidRPr="00565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);</w:t>
      </w:r>
    </w:p>
    <w:p w:rsidR="00437458" w:rsidRPr="00437458" w:rsidRDefault="00437458" w:rsidP="00F526E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       </w:t>
      </w: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Краеведение </w:t>
      </w:r>
      <w:r w:rsidR="00565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и туризм </w:t>
      </w: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(история и культура родного края, родной семьи);</w:t>
      </w:r>
    </w:p>
    <w:p w:rsidR="00992575" w:rsidRDefault="00437458" w:rsidP="0056588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</w:t>
      </w:r>
      <w:r w:rsidR="00B07090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 </w:t>
      </w:r>
      <w:r w:rsidR="0056588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     </w:t>
      </w: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Конструирование (проекты по технологии, декора</w:t>
      </w:r>
      <w:r w:rsidR="00992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тивно – прикладному творчеству);</w:t>
      </w:r>
    </w:p>
    <w:p w:rsidR="00F526E6" w:rsidRPr="00437458" w:rsidRDefault="00F526E6" w:rsidP="00F526E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458" w:rsidRPr="00437458" w:rsidRDefault="00437458" w:rsidP="00F52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      </w:t>
      </w: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Цели и задачи конкурса</w:t>
      </w:r>
    </w:p>
    <w:p w:rsidR="00437458" w:rsidRPr="00437458" w:rsidRDefault="0043745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2.1.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           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 конкурса – стимулирование роста интеллектуально-творческого потенциала личности ребенка путем развития исследовательских способностей, навыков исследовательского поведения.</w:t>
      </w:r>
    </w:p>
    <w:p w:rsidR="00437458" w:rsidRPr="00437458" w:rsidRDefault="0043745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2.2.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 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Основными задачами конкурса являются:</w:t>
      </w:r>
    </w:p>
    <w:p w:rsidR="00437458" w:rsidRPr="00565887" w:rsidRDefault="00565887" w:rsidP="00565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437458" w:rsidRPr="005658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создание условий для поддержки и развития творческой исследовательской активности детей;</w:t>
      </w:r>
    </w:p>
    <w:p w:rsidR="00437458" w:rsidRPr="00565887" w:rsidRDefault="00565887" w:rsidP="00565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437458" w:rsidRPr="005658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стимулирование у школьников интереса к фундаментальным и прикладным наукам, знакомство с научной картиной мира;</w:t>
      </w:r>
    </w:p>
    <w:p w:rsidR="00437458" w:rsidRPr="00565887" w:rsidRDefault="00565887" w:rsidP="00565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437458" w:rsidRPr="005658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изучение и распространение опыта педагогических технологий в области учебных исследований обучающихся;</w:t>
      </w:r>
    </w:p>
    <w:p w:rsidR="00437458" w:rsidRPr="00565887" w:rsidRDefault="00565887" w:rsidP="00565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437458" w:rsidRPr="005658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повышение уровня квалификации педагогических работников, организующих учебно-исследовательскую деятельность обучающихся;</w:t>
      </w:r>
    </w:p>
    <w:p w:rsidR="00F526E6" w:rsidRPr="00565887" w:rsidRDefault="00565887" w:rsidP="00565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437458" w:rsidRPr="005658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пропаганда и распространение методических разработок по организации и содержанию учебно-исследовательской работы школьников.</w:t>
      </w:r>
    </w:p>
    <w:p w:rsidR="00565887" w:rsidRPr="00565887" w:rsidRDefault="00565887" w:rsidP="00565887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458" w:rsidRPr="00437458" w:rsidRDefault="00437458" w:rsidP="00F526E6">
      <w:pPr>
        <w:spacing w:after="0" w:line="240" w:lineRule="auto"/>
        <w:ind w:hanging="2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 </w:t>
      </w: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Оргкомитет Конкурса</w:t>
      </w:r>
    </w:p>
    <w:p w:rsidR="00437458" w:rsidRPr="00437458" w:rsidRDefault="0043745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</w:t>
      </w:r>
      <w:proofErr w:type="gramStart"/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организации и проведения Конкурса создается Оргкомитет, в состав которого входят сотрудники МБУ ДО «Городской центр творческого развития и гуманитарного образования для одаренных детей» г. Казани, </w:t>
      </w:r>
      <w:r w:rsidR="0080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 «Казанский открытый университет талантов 2.0», 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интеллигенция г. Казани, ведущие педагоги вузов г. Казани.</w:t>
      </w:r>
      <w:proofErr w:type="gramEnd"/>
    </w:p>
    <w:p w:rsidR="00437458" w:rsidRPr="00437458" w:rsidRDefault="0043745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 осуществляет следующую деятельность:</w:t>
      </w:r>
    </w:p>
    <w:p w:rsidR="00437458" w:rsidRPr="00565887" w:rsidRDefault="00565887" w:rsidP="00565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37458" w:rsidRPr="0056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своевременное освещение подготовки, проведения и подведения итогов Конкурса;</w:t>
      </w:r>
    </w:p>
    <w:p w:rsidR="00437458" w:rsidRPr="00565887" w:rsidRDefault="00565887" w:rsidP="00565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37458" w:rsidRPr="0056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 состав Жюри и Экспертной группы;</w:t>
      </w:r>
    </w:p>
    <w:p w:rsidR="00437458" w:rsidRPr="00565887" w:rsidRDefault="00565887" w:rsidP="00565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437458" w:rsidRPr="0056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порядок, форму, место и дату проведения Конкурса и осуществляет ее организационно-методическое обеспечение;</w:t>
      </w:r>
    </w:p>
    <w:p w:rsidR="00437458" w:rsidRPr="00565887" w:rsidRDefault="00565887" w:rsidP="00565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37458" w:rsidRPr="0056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проведение Конкурса;</w:t>
      </w:r>
    </w:p>
    <w:p w:rsidR="00437458" w:rsidRPr="00565887" w:rsidRDefault="00565887" w:rsidP="00565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37458" w:rsidRPr="0056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 количество и содержание номинаций;</w:t>
      </w:r>
    </w:p>
    <w:p w:rsidR="00F526E6" w:rsidRPr="00B07090" w:rsidRDefault="00F526E6" w:rsidP="00B07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458" w:rsidRPr="00437458" w:rsidRDefault="00437458" w:rsidP="00F526E6">
      <w:pPr>
        <w:spacing w:after="0" w:line="240" w:lineRule="auto"/>
        <w:ind w:hanging="2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 </w:t>
      </w: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Жюри</w:t>
      </w:r>
    </w:p>
    <w:p w:rsidR="00437458" w:rsidRPr="00437458" w:rsidRDefault="0043745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Осуществляет объективную проверку конкурсных работ участников, проводит анализ;</w:t>
      </w:r>
    </w:p>
    <w:p w:rsidR="00437458" w:rsidRPr="00437458" w:rsidRDefault="0043745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Распределяет призовые места, готовит предложения по награждению победителей;</w:t>
      </w:r>
    </w:p>
    <w:p w:rsidR="00437458" w:rsidRDefault="0043745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Анализирует и обобщает итоги Конкурса.</w:t>
      </w:r>
    </w:p>
    <w:p w:rsidR="00F526E6" w:rsidRPr="00437458" w:rsidRDefault="00F526E6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458" w:rsidRPr="00437458" w:rsidRDefault="00437458" w:rsidP="00F526E6">
      <w:pPr>
        <w:spacing w:after="0" w:line="240" w:lineRule="auto"/>
        <w:ind w:hanging="2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      </w:t>
      </w: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конкурса</w:t>
      </w:r>
    </w:p>
    <w:p w:rsidR="00437458" w:rsidRPr="00437458" w:rsidRDefault="00437458" w:rsidP="00F526E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5.1. К участию в конкурсе допускаются учащиеся </w:t>
      </w: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1-2, 3-4, 5-6, 7-8 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классов как индивидуально, так и в составе творческих групп детей (</w:t>
      </w: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не более 2 человек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 Работы могут быть представлены образовательными учреждениями (в том числе учреждениями дополнительного образования) или другими организациями.</w:t>
      </w:r>
    </w:p>
    <w:p w:rsidR="00437458" w:rsidRPr="00437458" w:rsidRDefault="00437458" w:rsidP="00F526E6">
      <w:pPr>
        <w:spacing w:after="0" w:line="240" w:lineRule="auto"/>
        <w:ind w:hanging="2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 </w:t>
      </w: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проведения</w:t>
      </w:r>
    </w:p>
    <w:p w:rsidR="00F526E6" w:rsidRPr="00F526E6" w:rsidRDefault="00F526E6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5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Сроки и время 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Pr="00F5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устанавливаются Оргкомитетом и размещаются в Интернете на сайте www.odkzn.ru.</w:t>
      </w:r>
    </w:p>
    <w:p w:rsidR="002170A1" w:rsidRDefault="00F526E6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5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="00217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Конкурсные работы/проек</w:t>
      </w:r>
      <w:r w:rsidR="00543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принимаются с 26 февраля по 5</w:t>
      </w:r>
      <w:r w:rsidR="00217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апреля 2018 года.</w:t>
      </w:r>
    </w:p>
    <w:p w:rsidR="00F526E6" w:rsidRDefault="002170A1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F526E6" w:rsidRPr="00F5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Заочный этап – с 6 апреля по 10 апреля 2018 года.</w:t>
      </w:r>
    </w:p>
    <w:p w:rsidR="002170A1" w:rsidRDefault="002170A1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Очный этап:</w:t>
      </w:r>
    </w:p>
    <w:p w:rsidR="002170A1" w:rsidRDefault="002170A1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- 14 апреля 2018 года – науки о человеке, науки о языках, краеведение;</w:t>
      </w:r>
    </w:p>
    <w:p w:rsidR="002170A1" w:rsidRDefault="002170A1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- 15 апреля 2018 года – науки о природе, точные науки, конструирование.</w:t>
      </w:r>
    </w:p>
    <w:p w:rsidR="002170A1" w:rsidRPr="00F526E6" w:rsidRDefault="002170A1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11 апреля 2018 года на сайте размещаются списки учащихся, прошедших в очный этап Конкурса.</w:t>
      </w:r>
    </w:p>
    <w:p w:rsidR="00F526E6" w:rsidRPr="00F526E6" w:rsidRDefault="00F526E6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16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</w:t>
      </w:r>
      <w:r w:rsidRPr="00F5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Индивидуальный график с указанием фамилии, имени, класса, даты и времени можно будет посмотреть на сайте www.odkzn.ru.</w:t>
      </w:r>
    </w:p>
    <w:p w:rsidR="00F526E6" w:rsidRDefault="00F526E6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16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</w:t>
      </w:r>
      <w:r w:rsidRPr="00F5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Организаторы оставляют за собой право изменять даты 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Конкурса, </w:t>
      </w:r>
      <w:r w:rsidRPr="00F5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назначать новые сроки в случае поступления большого количества заявок. </w:t>
      </w:r>
    </w:p>
    <w:p w:rsidR="00F526E6" w:rsidRDefault="00F526E6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7458" w:rsidRPr="00437458" w:rsidRDefault="00437458" w:rsidP="00F52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      </w:t>
      </w: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проведения</w:t>
      </w:r>
    </w:p>
    <w:p w:rsidR="00437458" w:rsidRDefault="0043745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МБУ ДО «Городской центр творческого развития и гуманитарного образования для одаренных детей» г. Казани  (ул. </w:t>
      </w:r>
      <w:proofErr w:type="spellStart"/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Амирхана</w:t>
      </w:r>
      <w:proofErr w:type="spellEnd"/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Еники</w:t>
      </w:r>
      <w:proofErr w:type="spellEnd"/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23)</w:t>
      </w:r>
    </w:p>
    <w:p w:rsidR="00F526E6" w:rsidRPr="00437458" w:rsidRDefault="00F526E6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6E6" w:rsidRDefault="00437458" w:rsidP="00F526E6">
      <w:pPr>
        <w:spacing w:after="0" w:line="240" w:lineRule="auto"/>
        <w:ind w:hanging="2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Общие требования к проведению </w:t>
      </w:r>
      <w:r w:rsidR="00F526E6"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</w:t>
      </w: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 республиканского конкурса </w:t>
      </w:r>
    </w:p>
    <w:p w:rsidR="00437458" w:rsidRPr="00437458" w:rsidRDefault="00437458" w:rsidP="00F526E6">
      <w:pPr>
        <w:spacing w:after="0" w:line="240" w:lineRule="auto"/>
        <w:ind w:hanging="2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исследовательских работ и проектов «Юный исследователь» - 2017</w:t>
      </w:r>
    </w:p>
    <w:p w:rsidR="00437458" w:rsidRPr="00437458" w:rsidRDefault="0043745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8.1. Участник или его законный представитель, регистрируясь на участие в Конкурсе, автоматически выражает свое согласие на обработку персональных данных участника Конкурса 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(сбор, систематизацию, накопление,  использование, хранение) в соответствии с требованиями Федерального закона от 27.07.2006 № 152-ФЗ «О персональных данных». Согласие может быть отозвано участником в соответствии с требованиями законодательства РФ. В этом случае МБУ </w:t>
      </w:r>
      <w:proofErr w:type="gramStart"/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proofErr w:type="gramStart"/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</w:t>
      </w:r>
      <w:proofErr w:type="gramEnd"/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одаренных детей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прекращает обработку персональных данных, и они подлежат уничтожению, если федеральными законами РФ и иными нормативными актами не установлено иное.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 </w:t>
      </w:r>
    </w:p>
    <w:p w:rsidR="00437458" w:rsidRPr="00437458" w:rsidRDefault="00437458" w:rsidP="00F526E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МБУ</w:t>
      </w:r>
      <w:r w:rsidR="00F5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«</w:t>
      </w:r>
      <w:proofErr w:type="gramStart"/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</w:t>
      </w:r>
      <w:proofErr w:type="gramEnd"/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одаренных детей» г. Казани  гарантирует, что персональные данные не будут использованы в каких-либо иных целях и не будут переданы третьим лицам без согласия законного представителя участника олимпиады.</w:t>
      </w:r>
    </w:p>
    <w:p w:rsidR="00437458" w:rsidRPr="00437458" w:rsidRDefault="00437458" w:rsidP="00F526E6">
      <w:pPr>
        <w:spacing w:after="0" w:line="240" w:lineRule="auto"/>
        <w:ind w:hanging="2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 </w:t>
      </w: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участия в конкурсе</w:t>
      </w:r>
    </w:p>
    <w:p w:rsidR="00437458" w:rsidRPr="00437458" w:rsidRDefault="0043745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9.1. На конкурс принимаются завершенные исследовательские работы и проекты учащихся 1-2, 3-4, 5-6, 7-8 классов по  следующим направлениям:</w:t>
      </w:r>
    </w:p>
    <w:p w:rsidR="00437458" w:rsidRPr="00437458" w:rsidRDefault="00DA20E3" w:rsidP="00DA2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437458"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Науки о природе (природоведение, биология, экология, география);</w:t>
      </w:r>
    </w:p>
    <w:p w:rsidR="00437458" w:rsidRPr="00437458" w:rsidRDefault="00DA20E3" w:rsidP="00DA2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- </w:t>
      </w:r>
      <w:r w:rsidR="00437458"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Науки о человеке (физиология, анатомия, психология);</w:t>
      </w:r>
    </w:p>
    <w:p w:rsidR="00437458" w:rsidRPr="00437458" w:rsidRDefault="00DA20E3" w:rsidP="00DA2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437458"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Науки о языках (русский, татарский языки);</w:t>
      </w:r>
    </w:p>
    <w:p w:rsidR="00437458" w:rsidRPr="00437458" w:rsidRDefault="00DA20E3" w:rsidP="00DA2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437458"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Точные науки (математика, физика, химия, информатика, астрономия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, робототехника</w:t>
      </w:r>
      <w:r w:rsidR="00437458"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);</w:t>
      </w:r>
    </w:p>
    <w:p w:rsidR="00437458" w:rsidRPr="00437458" w:rsidRDefault="00DA20E3" w:rsidP="00DA2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437458"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Краеведение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и туризм</w:t>
      </w:r>
      <w:r w:rsidR="00437458"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(история и культура родного края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родной семьи</w:t>
      </w:r>
      <w:r w:rsidR="00437458"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);</w:t>
      </w:r>
    </w:p>
    <w:p w:rsidR="00437458" w:rsidRPr="00437458" w:rsidRDefault="00DA20E3" w:rsidP="00DA2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437458"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Конструирование (проекты по технологии, декоративно – прикладному творчеству).</w:t>
      </w:r>
    </w:p>
    <w:p w:rsidR="00437458" w:rsidRPr="00437458" w:rsidRDefault="00437458" w:rsidP="00F526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Реферативные работы, заявленные на участие в конкурсе, не рассматриваются.</w:t>
      </w:r>
    </w:p>
    <w:p w:rsidR="00437458" w:rsidRPr="00437458" w:rsidRDefault="0043745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9.2.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           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Конкурс проводится в два этапа:</w:t>
      </w:r>
    </w:p>
    <w:p w:rsidR="00437458" w:rsidRPr="00437458" w:rsidRDefault="00F526E6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="00437458"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заочный</w:t>
      </w:r>
      <w:proofErr w:type="gramEnd"/>
      <w:r w:rsidR="00437458"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 экспертиза поступивших работ в 4-х возрастных категориях: 1-2, 3-4; 5-6, 7-8 классы;</w:t>
      </w:r>
    </w:p>
    <w:p w:rsidR="00437458" w:rsidRPr="00437458" w:rsidRDefault="00F526E6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="00437458"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очный</w:t>
      </w:r>
      <w:proofErr w:type="gramEnd"/>
      <w:r w:rsidR="00437458"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r w:rsidR="00437458"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представление проектов и исследовательских работ. </w:t>
      </w:r>
      <w:r w:rsidR="00437458"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ходе проведения очного этапа учащийся - автор работы - кратко знакомит конкурсную комиссию, других участников и гостей конкурса с содержанием своей работы и достигнутыми результатами. Школьник должен быть готов ответить на вопросы конкурсной комиссии и пояснить материал работы.</w:t>
      </w:r>
    </w:p>
    <w:p w:rsidR="00437458" w:rsidRPr="00437458" w:rsidRDefault="00437458" w:rsidP="00F526E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Учителя допускаются на защиту наблюдателями без права участия в ходе работы секции.</w:t>
      </w:r>
    </w:p>
    <w:p w:rsidR="00437458" w:rsidRPr="00437458" w:rsidRDefault="0043745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    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конкурсе необходимо:</w:t>
      </w:r>
    </w:p>
    <w:p w:rsidR="00437458" w:rsidRPr="00437458" w:rsidRDefault="00F526E6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37458"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зарегистрироваться на сайте</w:t>
      </w:r>
      <w:hyperlink r:id="rId5" w:history="1">
        <w:r w:rsidR="00437458" w:rsidRPr="0043745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 </w:t>
        </w:r>
        <w:r w:rsidR="00437458" w:rsidRPr="00437458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ru-RU"/>
          </w:rPr>
          <w:t>www.odkzn.ru</w:t>
        </w:r>
      </w:hyperlink>
    </w:p>
    <w:p w:rsidR="00437458" w:rsidRPr="00437458" w:rsidRDefault="00F526E6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37458"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направить электронный вариант исследовательских работ/проектов и копию квитанции об оплате организационного сбора на электронную почту МБУ ДО «Городской центр творческого развития и гуманитарного образования для  одаренных детей» города Казани </w:t>
      </w:r>
      <w:r w:rsidR="00437458"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hyperlink r:id="rId6" w:history="1">
        <w:r w:rsidR="00437458" w:rsidRPr="00437458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shd w:val="clear" w:color="auto" w:fill="FFFFFF"/>
            <w:lang w:eastAsia="ru-RU"/>
          </w:rPr>
          <w:t>konkurs@odkzn.ru</w:t>
        </w:r>
      </w:hyperlink>
      <w:proofErr w:type="gramEnd"/>
    </w:p>
    <w:p w:rsidR="00437458" w:rsidRPr="00437458" w:rsidRDefault="0043745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9.4.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      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Работы оформляются в соответствии с Приложением 1.</w:t>
      </w:r>
    </w:p>
    <w:p w:rsidR="00437458" w:rsidRPr="00437458" w:rsidRDefault="0043745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9.5.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  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ab/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Конкурсные работы направляются на предварительное обсуждение в экспертный совет, в состав которого входят специалисты по соответствующим направлениям.</w:t>
      </w:r>
    </w:p>
    <w:p w:rsidR="00437458" w:rsidRPr="00437458" w:rsidRDefault="0043745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9.6.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  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ab/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Работа на одну тему не может быть представлена по двум направлениям одновременно.</w:t>
      </w:r>
    </w:p>
    <w:p w:rsidR="00437458" w:rsidRDefault="0043745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9.7.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      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Представленные на конкурс работы не рецензируются.</w:t>
      </w:r>
    </w:p>
    <w:p w:rsidR="00F526E6" w:rsidRPr="00437458" w:rsidRDefault="00F526E6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458" w:rsidRPr="00437458" w:rsidRDefault="00437458" w:rsidP="00F526E6">
      <w:pPr>
        <w:spacing w:after="0" w:line="240" w:lineRule="auto"/>
        <w:ind w:hanging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10.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     </w:t>
      </w: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Оценка конкурсной работы</w:t>
      </w:r>
    </w:p>
    <w:p w:rsidR="00437458" w:rsidRPr="00437458" w:rsidRDefault="0043745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10.1.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       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Оценка работ будет осуществляться по следующим критериям:</w:t>
      </w:r>
    </w:p>
    <w:p w:rsidR="00437458" w:rsidRPr="00437458" w:rsidRDefault="0043745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437458" w:rsidRPr="00437458" w:rsidRDefault="0043745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Заочный этап</w:t>
      </w:r>
    </w:p>
    <w:p w:rsidR="00437458" w:rsidRPr="00F526E6" w:rsidRDefault="00437458" w:rsidP="00F526E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Актуальность темы, ее соответствие интересам и уровню подготовленности ученика и его возрастным особенностям;</w:t>
      </w:r>
    </w:p>
    <w:p w:rsidR="00437458" w:rsidRPr="00F526E6" w:rsidRDefault="00437458" w:rsidP="00F526E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Четкость выводов, их обоснование, соответствие полученных результатов поставленным задачам.</w:t>
      </w:r>
    </w:p>
    <w:p w:rsidR="00437458" w:rsidRPr="00F526E6" w:rsidRDefault="00437458" w:rsidP="00F526E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Качество оформления работы: соответствие  титульного листа, структуры работы установленным требованиям, грамотность текстового материала, аккуратность;</w:t>
      </w:r>
    </w:p>
    <w:p w:rsidR="00437458" w:rsidRPr="00F526E6" w:rsidRDefault="00437458" w:rsidP="00F526E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Соответствие содержания работы теме, цели, гипотезе и поставленным задачам исследования;</w:t>
      </w:r>
    </w:p>
    <w:p w:rsidR="00437458" w:rsidRPr="00F526E6" w:rsidRDefault="00437458" w:rsidP="00F526E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Характеристика работы: теоретическая, исследовательская, проект;</w:t>
      </w:r>
    </w:p>
    <w:p w:rsidR="00437458" w:rsidRPr="00F526E6" w:rsidRDefault="00F526E6" w:rsidP="00F526E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="00437458" w:rsidRPr="00F526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астерство: методы исследования (наблюдение, эксперимент, анкетирование и. т.д.);</w:t>
      </w:r>
    </w:p>
    <w:p w:rsidR="00437458" w:rsidRPr="00F526E6" w:rsidRDefault="00437458" w:rsidP="00F526E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Практическая значимость;</w:t>
      </w:r>
    </w:p>
    <w:p w:rsidR="00437458" w:rsidRPr="00F526E6" w:rsidRDefault="00437458" w:rsidP="00F526E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Качество и информатив</w:t>
      </w:r>
      <w:r w:rsidR="00F526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ность иллюстративного материала.</w:t>
      </w:r>
    </w:p>
    <w:p w:rsidR="00437458" w:rsidRPr="00437458" w:rsidRDefault="0043745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Очный этап</w:t>
      </w:r>
    </w:p>
    <w:p w:rsidR="00437458" w:rsidRPr="00F526E6" w:rsidRDefault="00437458" w:rsidP="00F526E6">
      <w:pPr>
        <w:pStyle w:val="a5"/>
        <w:numPr>
          <w:ilvl w:val="0"/>
          <w:numId w:val="5"/>
        </w:numPr>
        <w:spacing w:after="0" w:line="240" w:lineRule="auto"/>
        <w:ind w:righ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Информативность представленного материала;</w:t>
      </w:r>
    </w:p>
    <w:p w:rsidR="00437458" w:rsidRPr="00F526E6" w:rsidRDefault="00437458" w:rsidP="00F526E6">
      <w:pPr>
        <w:pStyle w:val="a5"/>
        <w:numPr>
          <w:ilvl w:val="0"/>
          <w:numId w:val="5"/>
        </w:numPr>
        <w:spacing w:after="0" w:line="240" w:lineRule="auto"/>
        <w:ind w:righ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обосновать выбор темы исследования;</w:t>
      </w:r>
    </w:p>
    <w:p w:rsidR="00437458" w:rsidRPr="00F526E6" w:rsidRDefault="00437458" w:rsidP="00F526E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аргументировать постановку рабочих задач исследования;</w:t>
      </w:r>
    </w:p>
    <w:p w:rsidR="00437458" w:rsidRPr="00F526E6" w:rsidRDefault="00437458" w:rsidP="00F526E6">
      <w:pPr>
        <w:pStyle w:val="a5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владения материалом, способность корректно пользоваться необходимой терминологией;</w:t>
      </w:r>
    </w:p>
    <w:p w:rsidR="00437458" w:rsidRPr="00F526E6" w:rsidRDefault="00437458" w:rsidP="00F526E6">
      <w:pPr>
        <w:pStyle w:val="a5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грамотно и полно отвечать на поставленные вопросы конкурсной комиссии;</w:t>
      </w:r>
    </w:p>
    <w:p w:rsidR="00437458" w:rsidRPr="00F526E6" w:rsidRDefault="00437458" w:rsidP="00F526E6">
      <w:pPr>
        <w:pStyle w:val="a5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Четкость формулирования заключения или выводов.</w:t>
      </w:r>
    </w:p>
    <w:p w:rsidR="00437458" w:rsidRDefault="00437458" w:rsidP="00F526E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Экспертный совет оставляет за собой право конкретизировать систему оценок по каждой из секций.</w:t>
      </w:r>
    </w:p>
    <w:p w:rsidR="00F526E6" w:rsidRPr="00437458" w:rsidRDefault="00F526E6" w:rsidP="00F526E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458" w:rsidRPr="00437458" w:rsidRDefault="00437458" w:rsidP="00F526E6">
      <w:pPr>
        <w:spacing w:after="0" w:line="240" w:lineRule="auto"/>
        <w:ind w:hanging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11.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  </w:t>
      </w: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Подведение итогов конкурса</w:t>
      </w:r>
    </w:p>
    <w:p w:rsidR="00437458" w:rsidRPr="00437458" w:rsidRDefault="0043745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11.1.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       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участники заочного этапа конкурса получают сертификат с указанием руководителя исследовательской работы.</w:t>
      </w:r>
    </w:p>
    <w:p w:rsidR="00437458" w:rsidRPr="00437458" w:rsidRDefault="0043745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результатами заочного этапа  можно будет ознакомиться на сайте: </w:t>
      </w: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www.odkzn.ru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7458" w:rsidRPr="00437458" w:rsidRDefault="0043745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11.2.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  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Победители/призеры очного этапа конкурса в каждой секции и возрастной категории награждаются дипломами, участники - сертификатами.</w:t>
      </w:r>
    </w:p>
    <w:p w:rsidR="00437458" w:rsidRDefault="0043745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11.3.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Учителя (руководители), подготовившие победителей и призёров Конкурса,</w:t>
      </w:r>
      <w:r w:rsidR="009925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награждаются благодарственными письмами.</w:t>
      </w:r>
    </w:p>
    <w:p w:rsidR="00F526E6" w:rsidRPr="00437458" w:rsidRDefault="00F526E6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458" w:rsidRPr="00437458" w:rsidRDefault="00437458" w:rsidP="00F526E6">
      <w:pPr>
        <w:spacing w:after="0" w:line="240" w:lineRule="auto"/>
        <w:ind w:hanging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   </w:t>
      </w: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взнос.</w:t>
      </w:r>
    </w:p>
    <w:p w:rsidR="00437458" w:rsidRPr="00437458" w:rsidRDefault="0043745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 Организационный фонд формируется за счет оплаты участниками организационного взноса.</w:t>
      </w:r>
    </w:p>
    <w:p w:rsidR="00437458" w:rsidRPr="00437458" w:rsidRDefault="0043745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12.2. Организационный фонд используется для оплаты расходов, связанных с организацией и проведением Конкурса: оплаты работы комиссии, членов жюри на различных этапах конкурса, организационные расходы, печать дипломов и сертификатов.</w:t>
      </w:r>
    </w:p>
    <w:p w:rsidR="00437458" w:rsidRPr="00437458" w:rsidRDefault="0043745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12.3. Орга</w:t>
      </w:r>
      <w:r w:rsidR="001D1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низационный взнос составляет 350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(триста</w:t>
      </w:r>
      <w:r w:rsidR="001D1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пятьдесят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рублей.</w:t>
      </w:r>
    </w:p>
    <w:p w:rsidR="00437458" w:rsidRDefault="0043745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12.4. Оплата перечисляется на расчетный счет Организатора (возможные способы оплаты: через сбербанк-онлайн, отделение любого банка, почты перевод по реквизитам). </w:t>
      </w:r>
      <w:proofErr w:type="gramStart"/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Квитанции для оплаты участия в Конкурсе можно скачать на официальном сайте МБУ ДО «Центр для одаренных детей»</w:t>
      </w:r>
      <w:hyperlink r:id="rId7" w:history="1">
        <w:r w:rsidRPr="0043745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 </w:t>
        </w:r>
        <w:r w:rsidRPr="0043745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www.odkzn.ru</w:t>
        </w:r>
      </w:hyperlink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разделе 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открытые олимпиады и конкурсы.</w:t>
      </w:r>
      <w:proofErr w:type="gramEnd"/>
    </w:p>
    <w:p w:rsidR="00F526E6" w:rsidRPr="00437458" w:rsidRDefault="00F526E6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458" w:rsidRPr="00437458" w:rsidRDefault="00437458" w:rsidP="00F526E6">
      <w:pPr>
        <w:spacing w:after="0" w:line="240" w:lineRule="auto"/>
        <w:ind w:hanging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Реквизиты Организатора конкурса.</w:t>
      </w:r>
    </w:p>
    <w:p w:rsidR="00437458" w:rsidRPr="00437458" w:rsidRDefault="0043745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Получатель платежа МБУДО «Центр для одарённых детей»</w:t>
      </w:r>
    </w:p>
    <w:p w:rsidR="00437458" w:rsidRPr="00437458" w:rsidRDefault="0043745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 1655184417   КПП 165501001</w:t>
      </w:r>
    </w:p>
    <w:p w:rsidR="00437458" w:rsidRPr="00437458" w:rsidRDefault="0043745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 получателя 40701810392053000044</w:t>
      </w:r>
    </w:p>
    <w:p w:rsidR="00437458" w:rsidRPr="00437458" w:rsidRDefault="0043745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Банк получателя </w:t>
      </w:r>
      <w:proofErr w:type="gramStart"/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Отделении</w:t>
      </w:r>
      <w:proofErr w:type="gramEnd"/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Банка «НБ Татарстан»</w:t>
      </w:r>
    </w:p>
    <w:p w:rsidR="00437458" w:rsidRDefault="0043745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КД 82130201040040000130 БИК 049205001  ЛБВ71821129-ГЦТРиГО</w:t>
      </w:r>
    </w:p>
    <w:p w:rsidR="00F526E6" w:rsidRPr="00437458" w:rsidRDefault="00F526E6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458" w:rsidRPr="00437458" w:rsidRDefault="00437458" w:rsidP="00F526E6">
      <w:pPr>
        <w:spacing w:after="0" w:line="240" w:lineRule="auto"/>
        <w:ind w:hanging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   </w:t>
      </w: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Контакты</w:t>
      </w:r>
    </w:p>
    <w:p w:rsidR="00437458" w:rsidRPr="00437458" w:rsidRDefault="0043745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Адрес: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420097, Республика Татарстан,</w:t>
      </w:r>
      <w:r w:rsidR="00F52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</w:t>
      </w:r>
      <w:r w:rsidR="00F526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Казань, ул.</w:t>
      </w:r>
      <w:r w:rsidR="001D14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А. </w:t>
      </w:r>
      <w:proofErr w:type="spellStart"/>
      <w:r w:rsidR="001D14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Еники</w:t>
      </w:r>
      <w:proofErr w:type="spellEnd"/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д.23</w:t>
      </w:r>
      <w:r w:rsidR="00F52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МБУ ДО «Городской центр творческого</w:t>
      </w:r>
      <w:r w:rsidR="00F52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развития и гуманитарного образования</w:t>
      </w:r>
      <w:r w:rsidR="00F52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для  одаренных детей» города Казани (территориально – школа №98),  вход отдельный за хоккейной площадкой. </w:t>
      </w:r>
    </w:p>
    <w:p w:rsidR="00437458" w:rsidRPr="00437458" w:rsidRDefault="0043745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Сайт: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8" w:history="1">
        <w:r w:rsidRPr="00437458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ru-RU"/>
          </w:rPr>
          <w:t>www.odkzn.ru</w:t>
        </w:r>
      </w:hyperlink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официальный сайт на портале «Электронное образование в Республике Татарстан»:</w:t>
      </w:r>
      <w:hyperlink r:id="rId9" w:history="1">
        <w:r w:rsidRPr="0043745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 </w:t>
        </w:r>
        <w:r w:rsidRPr="00437458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ru-RU"/>
          </w:rPr>
          <w:t>https://edu.tatar.ru/vahit/page399248.htm</w:t>
        </w:r>
      </w:hyperlink>
    </w:p>
    <w:p w:rsidR="00437458" w:rsidRPr="00B07090" w:rsidRDefault="0043745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07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Email:  </w:t>
      </w:r>
      <w:hyperlink r:id="rId10" w:history="1">
        <w:r w:rsidRPr="00B07090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shd w:val="clear" w:color="auto" w:fill="FFFFFF"/>
            <w:lang w:val="en-US" w:eastAsia="ru-RU"/>
          </w:rPr>
          <w:t>konkurs@odkzn.ru</w:t>
        </w:r>
      </w:hyperlink>
    </w:p>
    <w:p w:rsidR="00437458" w:rsidRPr="00B07090" w:rsidRDefault="0043745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</w:t>
      </w:r>
      <w:r w:rsidRPr="00B07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  <w:r w:rsidRPr="00B070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236-55-88, 236-55-83</w:t>
      </w:r>
    </w:p>
    <w:p w:rsidR="001D1459" w:rsidRPr="00C04AA7" w:rsidRDefault="001D1459" w:rsidP="00F526E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80F7B" w:rsidRPr="00C04AA7" w:rsidRDefault="00080F7B" w:rsidP="00F526E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80F7B" w:rsidRPr="00C04AA7" w:rsidRDefault="00080F7B" w:rsidP="00F526E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80F7B" w:rsidRPr="00C04AA7" w:rsidRDefault="00080F7B" w:rsidP="00F526E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80F7B" w:rsidRPr="0080604D" w:rsidRDefault="00080F7B" w:rsidP="00F526E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04AA7" w:rsidRPr="0080604D" w:rsidRDefault="00C04AA7" w:rsidP="00F526E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F879C2" w:rsidRPr="00DA20E3" w:rsidRDefault="00F879C2" w:rsidP="00F526E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37458" w:rsidRDefault="00437458" w:rsidP="00F526E6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>Приложение №1</w:t>
      </w:r>
    </w:p>
    <w:p w:rsidR="00F526E6" w:rsidRPr="00437458" w:rsidRDefault="00F526E6" w:rsidP="00F526E6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458" w:rsidRDefault="00437458" w:rsidP="00F526E6">
      <w:pPr>
        <w:spacing w:after="0" w:line="240" w:lineRule="auto"/>
        <w:ind w:left="40" w:right="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Оформление исследовательской работы</w:t>
      </w:r>
    </w:p>
    <w:p w:rsidR="00F526E6" w:rsidRPr="00437458" w:rsidRDefault="00F526E6" w:rsidP="00F526E6">
      <w:pPr>
        <w:spacing w:after="0" w:line="240" w:lineRule="auto"/>
        <w:ind w:left="4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458" w:rsidRPr="00437458" w:rsidRDefault="00437458" w:rsidP="00F526E6">
      <w:pPr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Исследовательская работа должна быть грамотно написана и правильно оформлена. Набирается работа на компьютере через полтора межстрочных интервала, шрифтом «</w:t>
      </w:r>
      <w:proofErr w:type="spellStart"/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Times</w:t>
      </w:r>
      <w:proofErr w:type="spellEnd"/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New</w:t>
      </w:r>
      <w:proofErr w:type="spellEnd"/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Roman</w:t>
      </w:r>
      <w:proofErr w:type="spellEnd"/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», размер шрифта 14, печатать следует на одной стороне листа формата А</w:t>
      </w:r>
      <w:proofErr w:type="gramStart"/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proofErr w:type="gramEnd"/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(210х297 мм).</w:t>
      </w:r>
    </w:p>
    <w:p w:rsidR="00437458" w:rsidRPr="00437458" w:rsidRDefault="00437458" w:rsidP="00F526E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Таблицы, иллюстрации и распечатки допускается выполнять в виде приложений в конце исследовательской работы.</w:t>
      </w:r>
    </w:p>
    <w:p w:rsidR="00437458" w:rsidRPr="00437458" w:rsidRDefault="00437458" w:rsidP="00F526E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Страницы работы следует нумеровать арабскими цифрами, соблюдая сквозную нумерацию по всему тексту.</w:t>
      </w:r>
    </w:p>
    <w:p w:rsidR="00437458" w:rsidRPr="00437458" w:rsidRDefault="00437458" w:rsidP="00F526E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Титульный ли</w:t>
      </w:r>
      <w:proofErr w:type="gramStart"/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 вкл</w:t>
      </w:r>
      <w:proofErr w:type="gramEnd"/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ючается в общую нумерацию страниц. Номер страницы на титульном листе не проставляется. Иллюстрации, таблицы, расположенные на отдельных листах, включаются в общую нумерацию страниц.</w:t>
      </w:r>
    </w:p>
    <w:p w:rsidR="00437458" w:rsidRPr="00437458" w:rsidRDefault="00437458" w:rsidP="00F526E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работы следует печатать, соблюдая следующие размеры полей:</w:t>
      </w:r>
    </w:p>
    <w:p w:rsidR="00437458" w:rsidRPr="00437458" w:rsidRDefault="0043745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левое</w:t>
      </w:r>
      <w:proofErr w:type="gramEnd"/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 мм, правое – 10 мм, нижнее и верхнее – 20 мм.</w:t>
      </w:r>
    </w:p>
    <w:p w:rsidR="00437458" w:rsidRPr="00437458" w:rsidRDefault="00437458" w:rsidP="00F526E6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Объем работы не более 20 страниц текста (без приложения).</w:t>
      </w:r>
    </w:p>
    <w:p w:rsidR="00437458" w:rsidRPr="00437458" w:rsidRDefault="00437458" w:rsidP="00F526E6">
      <w:pPr>
        <w:spacing w:before="360" w:after="0" w:line="240" w:lineRule="auto"/>
        <w:ind w:left="58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структурным элементам исследовательской работы</w:t>
      </w:r>
    </w:p>
    <w:p w:rsidR="00437458" w:rsidRPr="00437458" w:rsidRDefault="0043745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Структурными элементами научной работы являются:</w:t>
      </w:r>
    </w:p>
    <w:p w:rsidR="00437458" w:rsidRPr="00437458" w:rsidRDefault="00437458" w:rsidP="00F526E6">
      <w:pPr>
        <w:spacing w:after="0" w:line="240" w:lineRule="auto"/>
        <w:ind w:left="2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титульный лист;</w:t>
      </w:r>
    </w:p>
    <w:p w:rsidR="00437458" w:rsidRPr="00437458" w:rsidRDefault="00437458" w:rsidP="00F526E6">
      <w:pPr>
        <w:spacing w:after="0" w:line="240" w:lineRule="auto"/>
        <w:ind w:left="2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содержание;</w:t>
      </w:r>
    </w:p>
    <w:p w:rsidR="00437458" w:rsidRPr="00437458" w:rsidRDefault="00437458" w:rsidP="00F526E6">
      <w:pPr>
        <w:spacing w:after="0" w:line="240" w:lineRule="auto"/>
        <w:ind w:left="2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введение;</w:t>
      </w:r>
    </w:p>
    <w:p w:rsidR="00437458" w:rsidRPr="00437458" w:rsidRDefault="00437458" w:rsidP="00F526E6">
      <w:pPr>
        <w:spacing w:after="0" w:line="240" w:lineRule="auto"/>
        <w:ind w:left="2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часть;</w:t>
      </w:r>
    </w:p>
    <w:p w:rsidR="00437458" w:rsidRPr="00437458" w:rsidRDefault="00437458" w:rsidP="00F526E6">
      <w:pPr>
        <w:spacing w:after="0" w:line="240" w:lineRule="auto"/>
        <w:ind w:left="2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заключение;</w:t>
      </w:r>
    </w:p>
    <w:p w:rsidR="00437458" w:rsidRPr="00437458" w:rsidRDefault="00437458" w:rsidP="00F526E6">
      <w:pPr>
        <w:spacing w:after="0" w:line="240" w:lineRule="auto"/>
        <w:ind w:left="2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литературы;</w:t>
      </w:r>
    </w:p>
    <w:p w:rsidR="00437458" w:rsidRPr="00437458" w:rsidRDefault="00437458" w:rsidP="00F526E6">
      <w:pPr>
        <w:spacing w:after="0" w:line="240" w:lineRule="auto"/>
        <w:ind w:left="2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приложения.</w:t>
      </w:r>
    </w:p>
    <w:p w:rsidR="00437458" w:rsidRPr="00437458" w:rsidRDefault="00437458" w:rsidP="00F526E6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Введение</w:t>
      </w:r>
    </w:p>
    <w:p w:rsidR="00437458" w:rsidRPr="00437458" w:rsidRDefault="0043745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введении обосновывается выбор темы, определяются ее актуальность для практики, предмет, объект исследования, формируются задачи, цели, раскрывающие тему работы.</w:t>
      </w:r>
    </w:p>
    <w:p w:rsidR="00437458" w:rsidRPr="00437458" w:rsidRDefault="0043745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введении отражаются следующие пункты:</w:t>
      </w:r>
    </w:p>
    <w:p w:rsidR="00437458" w:rsidRPr="00437458" w:rsidRDefault="00437458" w:rsidP="00F526E6">
      <w:pPr>
        <w:spacing w:after="0" w:line="240" w:lineRule="auto"/>
        <w:ind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    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темы;</w:t>
      </w:r>
    </w:p>
    <w:p w:rsidR="00437458" w:rsidRPr="00437458" w:rsidRDefault="00437458" w:rsidP="00F526E6">
      <w:pPr>
        <w:spacing w:after="0" w:line="240" w:lineRule="auto"/>
        <w:ind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    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и задачи работы;</w:t>
      </w:r>
    </w:p>
    <w:p w:rsidR="00437458" w:rsidRPr="00437458" w:rsidRDefault="00437458" w:rsidP="00F526E6">
      <w:pPr>
        <w:spacing w:after="0" w:line="240" w:lineRule="auto"/>
        <w:ind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    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 и предмет работы;</w:t>
      </w:r>
    </w:p>
    <w:p w:rsidR="00437458" w:rsidRPr="00437458" w:rsidRDefault="00437458" w:rsidP="00F526E6">
      <w:pPr>
        <w:spacing w:after="0" w:line="240" w:lineRule="auto"/>
        <w:ind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    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ценность работы;</w:t>
      </w:r>
    </w:p>
    <w:p w:rsidR="00437458" w:rsidRPr="00437458" w:rsidRDefault="00437458" w:rsidP="00F526E6">
      <w:pPr>
        <w:spacing w:after="0" w:line="240" w:lineRule="auto"/>
        <w:ind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    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работы.</w:t>
      </w:r>
    </w:p>
    <w:p w:rsidR="00437458" w:rsidRPr="00437458" w:rsidRDefault="0043745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Основная часть</w:t>
      </w:r>
    </w:p>
    <w:p w:rsidR="00437458" w:rsidRPr="00437458" w:rsidRDefault="00437458" w:rsidP="00F526E6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правило, основная часть исследовательской работы делится </w:t>
      </w:r>
      <w:proofErr w:type="gramStart"/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теоретическую и практическую. Каждая из них может состоять из нескольких глав, которые подразделяются на параграфы.</w:t>
      </w:r>
    </w:p>
    <w:p w:rsidR="00437458" w:rsidRPr="00437458" w:rsidRDefault="00437458" w:rsidP="00F526E6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теоретической части на основе изучения литературных источников рассматривается сущность исследуемой проблемы, анализируются различные подходы их решения, излагается собственная позиция ученика.</w:t>
      </w:r>
    </w:p>
    <w:p w:rsidR="00437458" w:rsidRPr="00437458" w:rsidRDefault="00437458" w:rsidP="00F526E6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часть носит аналитический характер. В ней учеником делается анализ исследуемой проблемы на конкретном примере. Здесь же разрабатываются конкретные предложения и рекомендации.</w:t>
      </w:r>
    </w:p>
    <w:p w:rsidR="00437458" w:rsidRPr="00437458" w:rsidRDefault="00437458" w:rsidP="00F526E6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глава включает в себя 1-2 параграфа, которые должны иметь приблизительно одинаковый объем страниц. Параграфы должны заканчиваться краткими выводами, в конце глав выводы должны быть более обширными.</w:t>
      </w:r>
    </w:p>
    <w:p w:rsidR="00437458" w:rsidRPr="00437458" w:rsidRDefault="00437458" w:rsidP="00F526E6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Каждая глава начинается с новой страницы. Параграфы продолжаются по тексту, отделяясь от предыдущего одним межстрочным интервалом.</w:t>
      </w:r>
    </w:p>
    <w:p w:rsidR="00437458" w:rsidRPr="00437458" w:rsidRDefault="0043745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Заключение</w:t>
      </w:r>
    </w:p>
    <w:p w:rsidR="00437458" w:rsidRPr="00437458" w:rsidRDefault="00437458" w:rsidP="00F526E6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заключении суммируются теоретические и практические выводы и предложения, которые были сделаны в результате исследования. Они должны быть краткими и четкими, дающими полное представление о содержании, значимости, обоснованности и эффективности разработок.</w:t>
      </w:r>
    </w:p>
    <w:p w:rsidR="00437458" w:rsidRPr="00437458" w:rsidRDefault="00437458" w:rsidP="00F526E6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должно раскрывать связь рассмотренной темы с более широкой проблемной областью, т.е. еще раз подтвердить актуальность темы с точки зрения перспектив дальнейших исследований. Заключение должно содержать:</w:t>
      </w:r>
    </w:p>
    <w:p w:rsidR="00437458" w:rsidRPr="00437458" w:rsidRDefault="00437458" w:rsidP="00F526E6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     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выводы по главам основной части научной работы;</w:t>
      </w:r>
    </w:p>
    <w:p w:rsidR="00437458" w:rsidRPr="00437458" w:rsidRDefault="00437458" w:rsidP="00F526E6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     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 полноты решения поставленных во введении задач;</w:t>
      </w:r>
    </w:p>
    <w:p w:rsidR="00437458" w:rsidRPr="00437458" w:rsidRDefault="00437458" w:rsidP="00F526E6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     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перспективы дальнейшего исследования проблемы.</w:t>
      </w:r>
    </w:p>
    <w:p w:rsidR="00437458" w:rsidRPr="00437458" w:rsidRDefault="0043745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Приложение</w:t>
      </w:r>
    </w:p>
    <w:p w:rsidR="00437458" w:rsidRPr="00437458" w:rsidRDefault="00437458" w:rsidP="00F526E6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приложении дается вспомогательный материал: таблицы вспомогательных цифровых данных, инструкции, компьютерные распечатки, иллюстрации вспомогательного характера, образцы анкет, формы отчетности и другие документы.</w:t>
      </w:r>
    </w:p>
    <w:p w:rsidR="00437458" w:rsidRPr="00437458" w:rsidRDefault="0043745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Рисунки</w:t>
      </w:r>
    </w:p>
    <w:p w:rsidR="00437458" w:rsidRPr="00437458" w:rsidRDefault="00437458" w:rsidP="00F526E6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Рисунки (чертежи, графики, схемы, диаграммы) следует располагать в работе непосредственно после текста, в котором они упоминаются впервые, или на следующей странице, если в указанном месте они не помещаются.</w:t>
      </w:r>
    </w:p>
    <w:p w:rsidR="00437458" w:rsidRPr="00437458" w:rsidRDefault="00437458" w:rsidP="00F526E6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все иллюстрации должны быть даны ссылки в работе.</w:t>
      </w:r>
    </w:p>
    <w:p w:rsidR="00437458" w:rsidRPr="00437458" w:rsidRDefault="0043745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Таблицы</w:t>
      </w:r>
    </w:p>
    <w:p w:rsidR="00437458" w:rsidRPr="00437458" w:rsidRDefault="00437458" w:rsidP="00F526E6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Цифровой материал рекомендуется помещать в работе в виде таблиц. Таблицу следует располагать в работе непосредственно после текста, в котором она упоминается впервые, или на следующей странице. На все таблицы должны быть ссылки в тексте.</w:t>
      </w:r>
    </w:p>
    <w:p w:rsidR="00437458" w:rsidRDefault="0043745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6E6" w:rsidRDefault="00F526E6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6E6" w:rsidRDefault="00F526E6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6E6" w:rsidRDefault="00F526E6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6E6" w:rsidRDefault="00F526E6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6E6" w:rsidRDefault="00F526E6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6E6" w:rsidRDefault="00F526E6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6E6" w:rsidRDefault="00F526E6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6E6" w:rsidRDefault="00F526E6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6E6" w:rsidRDefault="00F526E6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6E6" w:rsidRDefault="00F526E6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6E6" w:rsidRDefault="00F526E6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6E6" w:rsidRDefault="00F526E6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6E6" w:rsidRDefault="00F526E6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6E6" w:rsidRDefault="00F526E6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6E6" w:rsidRDefault="00F526E6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6E6" w:rsidRDefault="00F526E6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6E6" w:rsidRDefault="00F526E6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9C2" w:rsidRDefault="00F879C2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9C2" w:rsidRDefault="00F879C2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9C2" w:rsidRDefault="00F879C2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9C2" w:rsidRDefault="00F879C2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9C2" w:rsidRDefault="00F879C2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9C2" w:rsidRDefault="00F879C2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6E6" w:rsidRDefault="00F526E6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6E6" w:rsidRDefault="00F526E6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458" w:rsidRDefault="00437458" w:rsidP="00F526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Образец оформления титульного листа</w:t>
      </w:r>
    </w:p>
    <w:p w:rsidR="00F526E6" w:rsidRPr="00437458" w:rsidRDefault="00F526E6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458" w:rsidRDefault="00437458" w:rsidP="00F52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="00F526E6" w:rsidRPr="00F5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Pr="00F5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республиканский конкурс исследовательских работ</w:t>
      </w:r>
      <w:r w:rsidR="00F5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проектов школьников «Юный исследователь»</w:t>
      </w:r>
    </w:p>
    <w:p w:rsidR="00F526E6" w:rsidRDefault="00F526E6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26E6" w:rsidRDefault="00F526E6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26E6" w:rsidRDefault="00F526E6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26E6" w:rsidRDefault="00F526E6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26E6" w:rsidRDefault="00F526E6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6E6" w:rsidRDefault="00F526E6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6E6" w:rsidRPr="00F526E6" w:rsidRDefault="00F526E6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458" w:rsidRPr="00F526E6" w:rsidRDefault="009A4F48" w:rsidP="009A4F48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</w:t>
      </w:r>
      <w:r w:rsidR="00437458" w:rsidRPr="00F5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 /район/______________</w:t>
      </w:r>
    </w:p>
    <w:p w:rsidR="00437458" w:rsidRPr="00F526E6" w:rsidRDefault="00F526E6" w:rsidP="00F526E6">
      <w:pPr>
        <w:spacing w:after="0" w:line="240" w:lineRule="auto"/>
        <w:ind w:left="30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Образовательная </w:t>
      </w:r>
      <w:r w:rsidR="00437458" w:rsidRPr="00F5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организация________________</w:t>
      </w:r>
    </w:p>
    <w:p w:rsidR="00437458" w:rsidRPr="00F526E6" w:rsidRDefault="0043745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</w:t>
      </w:r>
      <w:r w:rsidR="009A4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</w:t>
      </w:r>
      <w:r w:rsidRPr="00F5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 __________</w:t>
      </w:r>
    </w:p>
    <w:p w:rsidR="00437458" w:rsidRPr="00F526E6" w:rsidRDefault="00437458" w:rsidP="00F526E6">
      <w:pPr>
        <w:spacing w:after="0" w:line="240" w:lineRule="auto"/>
        <w:ind w:left="900" w:right="-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</w:t>
      </w:r>
      <w:r w:rsidR="009A4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</w:t>
      </w:r>
      <w:r w:rsidRPr="00F5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Секция ______________________</w:t>
      </w:r>
    </w:p>
    <w:p w:rsidR="009A4F48" w:rsidRDefault="009A4F4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4F48" w:rsidRDefault="009A4F4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4F48" w:rsidRDefault="009A4F4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4F48" w:rsidRDefault="009A4F4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4F48" w:rsidRDefault="009A4F4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4F48" w:rsidRPr="009A4F48" w:rsidRDefault="009A4F4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37458" w:rsidRPr="009A4F48" w:rsidRDefault="00437458" w:rsidP="009A4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F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ИССЛЕДОВАТЕЛЬСКАЯ РАБОТА</w:t>
      </w:r>
    </w:p>
    <w:p w:rsidR="00437458" w:rsidRPr="009A4F48" w:rsidRDefault="00437458" w:rsidP="009A4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A4F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Тема: Изучение загрязнения снега около школы</w:t>
      </w:r>
    </w:p>
    <w:p w:rsidR="009A4F48" w:rsidRDefault="009A4F4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4F48" w:rsidRDefault="009A4F4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4F48" w:rsidRDefault="009A4F4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4F48" w:rsidRDefault="009A4F4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4F48" w:rsidRDefault="009A4F4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4F48" w:rsidRDefault="009A4F4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4F48" w:rsidRPr="00F526E6" w:rsidRDefault="009A4F4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458" w:rsidRPr="00F526E6" w:rsidRDefault="009A4F48" w:rsidP="009A4F48">
      <w:pPr>
        <w:spacing w:after="0" w:line="240" w:lineRule="auto"/>
        <w:ind w:right="141" w:firstLine="2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A4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</w:t>
      </w:r>
      <w:r w:rsidRPr="009A4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Учащийся: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7458" w:rsidRPr="00F5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Волкова Анастасия Михайловна</w:t>
      </w:r>
    </w:p>
    <w:p w:rsidR="009A4F48" w:rsidRDefault="009A4F48" w:rsidP="009A4F48">
      <w:pPr>
        <w:spacing w:after="0" w:line="240" w:lineRule="auto"/>
        <w:ind w:left="2160" w:right="-143" w:hanging="19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r w:rsidRPr="009A4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Руководитель: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7458" w:rsidRPr="00F5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 Виктор Васильевич,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7458" w:rsidRPr="00F526E6" w:rsidRDefault="009A4F48" w:rsidP="009A4F4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учитель биологии первой </w:t>
      </w:r>
      <w:r w:rsidR="00437458" w:rsidRPr="00F5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458" w:rsidRPr="00F5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  </w:t>
      </w:r>
      <w:r w:rsidR="00437458" w:rsidRPr="00F5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A4F48" w:rsidRDefault="009A4F48" w:rsidP="00F526E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F48" w:rsidRDefault="009A4F48" w:rsidP="00F526E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F48" w:rsidRDefault="009A4F48" w:rsidP="00F526E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F48" w:rsidRDefault="009A4F48" w:rsidP="00F526E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F48" w:rsidRDefault="009A4F48" w:rsidP="00F526E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F48" w:rsidRDefault="009A4F48" w:rsidP="00F526E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D66" w:rsidRPr="00F526E6" w:rsidRDefault="00437458" w:rsidP="009A4F48">
      <w:pPr>
        <w:jc w:val="center"/>
        <w:rPr>
          <w:sz w:val="28"/>
          <w:szCs w:val="28"/>
        </w:rPr>
      </w:pPr>
      <w:r w:rsidRPr="00F5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1D1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5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sectPr w:rsidR="00777D66" w:rsidRPr="00F526E6" w:rsidSect="0056588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0429"/>
    <w:multiLevelType w:val="hybridMultilevel"/>
    <w:tmpl w:val="85E4F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62187"/>
    <w:multiLevelType w:val="hybridMultilevel"/>
    <w:tmpl w:val="BBD20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26E4F"/>
    <w:multiLevelType w:val="hybridMultilevel"/>
    <w:tmpl w:val="C752121E"/>
    <w:lvl w:ilvl="0" w:tplc="1BB66554">
      <w:start w:val="1"/>
      <w:numFmt w:val="decimal"/>
      <w:lvlText w:val="%1."/>
      <w:lvlJc w:val="left"/>
      <w:pPr>
        <w:ind w:left="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0" w:hanging="360"/>
      </w:pPr>
    </w:lvl>
    <w:lvl w:ilvl="2" w:tplc="0419001B" w:tentative="1">
      <w:start w:val="1"/>
      <w:numFmt w:val="lowerRoman"/>
      <w:lvlText w:val="%3."/>
      <w:lvlJc w:val="right"/>
      <w:pPr>
        <w:ind w:left="1520" w:hanging="180"/>
      </w:pPr>
    </w:lvl>
    <w:lvl w:ilvl="3" w:tplc="0419000F" w:tentative="1">
      <w:start w:val="1"/>
      <w:numFmt w:val="decimal"/>
      <w:lvlText w:val="%4."/>
      <w:lvlJc w:val="left"/>
      <w:pPr>
        <w:ind w:left="2240" w:hanging="360"/>
      </w:pPr>
    </w:lvl>
    <w:lvl w:ilvl="4" w:tplc="04190019" w:tentative="1">
      <w:start w:val="1"/>
      <w:numFmt w:val="lowerLetter"/>
      <w:lvlText w:val="%5."/>
      <w:lvlJc w:val="left"/>
      <w:pPr>
        <w:ind w:left="2960" w:hanging="360"/>
      </w:pPr>
    </w:lvl>
    <w:lvl w:ilvl="5" w:tplc="0419001B" w:tentative="1">
      <w:start w:val="1"/>
      <w:numFmt w:val="lowerRoman"/>
      <w:lvlText w:val="%6."/>
      <w:lvlJc w:val="right"/>
      <w:pPr>
        <w:ind w:left="3680" w:hanging="180"/>
      </w:pPr>
    </w:lvl>
    <w:lvl w:ilvl="6" w:tplc="0419000F" w:tentative="1">
      <w:start w:val="1"/>
      <w:numFmt w:val="decimal"/>
      <w:lvlText w:val="%7."/>
      <w:lvlJc w:val="left"/>
      <w:pPr>
        <w:ind w:left="4400" w:hanging="360"/>
      </w:pPr>
    </w:lvl>
    <w:lvl w:ilvl="7" w:tplc="04190019" w:tentative="1">
      <w:start w:val="1"/>
      <w:numFmt w:val="lowerLetter"/>
      <w:lvlText w:val="%8."/>
      <w:lvlJc w:val="left"/>
      <w:pPr>
        <w:ind w:left="5120" w:hanging="360"/>
      </w:pPr>
    </w:lvl>
    <w:lvl w:ilvl="8" w:tplc="0419001B" w:tentative="1">
      <w:start w:val="1"/>
      <w:numFmt w:val="lowerRoman"/>
      <w:lvlText w:val="%9."/>
      <w:lvlJc w:val="right"/>
      <w:pPr>
        <w:ind w:left="5840" w:hanging="180"/>
      </w:pPr>
    </w:lvl>
  </w:abstractNum>
  <w:abstractNum w:abstractNumId="3">
    <w:nsid w:val="674808C2"/>
    <w:multiLevelType w:val="hybridMultilevel"/>
    <w:tmpl w:val="473E8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4E358D"/>
    <w:multiLevelType w:val="hybridMultilevel"/>
    <w:tmpl w:val="51E2A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E0DE8"/>
    <w:multiLevelType w:val="hybridMultilevel"/>
    <w:tmpl w:val="7E4EE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259D"/>
    <w:rsid w:val="00080F7B"/>
    <w:rsid w:val="00160480"/>
    <w:rsid w:val="00197678"/>
    <w:rsid w:val="001D1459"/>
    <w:rsid w:val="002170A1"/>
    <w:rsid w:val="002C0378"/>
    <w:rsid w:val="00331BA6"/>
    <w:rsid w:val="00437458"/>
    <w:rsid w:val="00450A44"/>
    <w:rsid w:val="00543527"/>
    <w:rsid w:val="00565887"/>
    <w:rsid w:val="00777D66"/>
    <w:rsid w:val="00797B13"/>
    <w:rsid w:val="0080604D"/>
    <w:rsid w:val="0095259D"/>
    <w:rsid w:val="00992575"/>
    <w:rsid w:val="009A4F48"/>
    <w:rsid w:val="00B07090"/>
    <w:rsid w:val="00BD6C4F"/>
    <w:rsid w:val="00C04AA7"/>
    <w:rsid w:val="00DA20E3"/>
    <w:rsid w:val="00E00183"/>
    <w:rsid w:val="00F526E6"/>
    <w:rsid w:val="00F8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78"/>
  </w:style>
  <w:style w:type="paragraph" w:styleId="2">
    <w:name w:val="heading 2"/>
    <w:basedOn w:val="a"/>
    <w:link w:val="20"/>
    <w:uiPriority w:val="9"/>
    <w:qFormat/>
    <w:rsid w:val="004374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74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37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437458"/>
  </w:style>
  <w:style w:type="character" w:styleId="a4">
    <w:name w:val="Hyperlink"/>
    <w:basedOn w:val="a0"/>
    <w:uiPriority w:val="99"/>
    <w:unhideWhenUsed/>
    <w:rsid w:val="0043745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526E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D1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1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74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74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37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437458"/>
  </w:style>
  <w:style w:type="character" w:styleId="a4">
    <w:name w:val="Hyperlink"/>
    <w:basedOn w:val="a0"/>
    <w:uiPriority w:val="99"/>
    <w:unhideWhenUsed/>
    <w:rsid w:val="0043745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526E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D1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14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kzn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odkzn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konkurs@odkzn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odkzn.ru/" TargetMode="External"/><Relationship Id="rId10" Type="http://schemas.openxmlformats.org/officeDocument/2006/relationships/hyperlink" Target="https://e.mail.ru/compose?To=konkurs@odkz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tatar.ru/vahit/page39924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2305</Words>
  <Characters>13143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15</cp:revision>
  <cp:lastPrinted>2018-02-27T14:26:00Z</cp:lastPrinted>
  <dcterms:created xsi:type="dcterms:W3CDTF">2017-08-03T07:37:00Z</dcterms:created>
  <dcterms:modified xsi:type="dcterms:W3CDTF">2018-05-08T06:08:00Z</dcterms:modified>
</cp:coreProperties>
</file>